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B8313" w14:textId="32C66063" w:rsidR="00722960" w:rsidRPr="00722960" w:rsidRDefault="00722960" w:rsidP="00E04428">
      <w:pPr>
        <w:rPr>
          <w:lang w:val="da-DK"/>
        </w:rPr>
      </w:pPr>
      <w:r>
        <w:rPr>
          <w:lang w:val="da-DK"/>
        </w:rPr>
        <w:t>Fahrrad-Bedienungsanleitung</w:t>
      </w:r>
      <w:r w:rsidRPr="00722960">
        <w:rPr>
          <w:lang w:val="da-DK"/>
        </w:rPr>
      </w:r>
      <w:r>
        <w:rPr>
          <w:lang w:val="da-DK"/>
        </w:rPr>
      </w:r>
    </w:p>
    <w:p w14:paraId="6AF86618" w14:textId="02C4D13B" w:rsidR="00E04428" w:rsidRPr="00722960" w:rsidRDefault="00E04428" w:rsidP="00E04428">
      <w:pPr>
        <w:rPr>
          <w:lang w:val="da-DK"/>
        </w:rPr>
      </w:pPr>
      <w:r w:rsidRPr="00722960">
        <w:rPr>
          <w:lang w:val="da-DK"/>
        </w:rPr>
        <w:t>LINKS</w:t>
      </w:r>
    </w:p>
    <w:p w14:paraId="5671A905" w14:textId="77777777" w:rsidR="00E04428" w:rsidRPr="00E04428" w:rsidRDefault="00E04428" w:rsidP="00E04428">
      <w:r w:rsidRPr="00E04428">
        <w:t>Über den unten stehenden Link finden Sie diese Anleitung in weiteren Sprachen.</w:t>
      </w:r>
    </w:p>
    <w:p w14:paraId="51C231F3" w14:textId="77777777" w:rsidR="00E04428" w:rsidRPr="00E04428" w:rsidRDefault="00E04428" w:rsidP="00E04428">
      <w:r w:rsidRPr="00E04428">
        <w:t>https://help.evanscycles.com/support/solutions/articles/</w:t>
      </w:r>
    </w:p>
    <w:p w14:paraId="7A6570E7" w14:textId="22031743" w:rsidR="00E04428" w:rsidRDefault="00E04428" w:rsidP="00E04428">
      <w:r w:rsidRPr="00E04428">
        <w:t>80001166694-bike-instruction-manuals</w:t>
      </w:r>
    </w:p>
    <w:p w14:paraId="35B5D413" w14:textId="77777777" w:rsidR="00E04428" w:rsidRDefault="00E04428" w:rsidP="00E04428"/>
    <w:p w14:paraId="5A20223A" w14:textId="77777777" w:rsidR="00E04428" w:rsidRDefault="00E04428" w:rsidP="00E04428"/>
    <w:p w14:paraId="025FE774" w14:textId="1EE23010" w:rsidR="00E04428" w:rsidRDefault="00E04428" w:rsidP="00E04428">
      <w:pPr>
        <w:rPr>
          <w:b/>
          <w:bCs/>
        </w:rPr>
      </w:pPr>
      <w:r w:rsidRPr="00E04428">
        <w:rPr>
          <w:b/>
          <w:bCs/>
        </w:rPr>
        <w:t>WICHTIG – ÜBER DIESE ANLEITUNG</w:t>
      </w:r>
    </w:p>
    <w:p w14:paraId="064D3EA9" w14:textId="7DD51DFC" w:rsidR="00E04428" w:rsidRPr="00E04428" w:rsidRDefault="00E04428" w:rsidP="00E04428">
      <w:r w:rsidRPr="00E04428">
        <w:t>Diese Anleitung soll Ihnen helfen, Ihr Fahrrad hinsichtlich Komfort, Funktion und vor allem Sicherheit optimal zu nutzen.</w:t>
      </w:r>
      <w:r w:rsidR="00CA36EC"/>
      <w:r w:rsidRPr="00E04428"/>
    </w:p>
    <w:p w14:paraId="471B0239" w14:textId="3AE1A807" w:rsidR="00E04428" w:rsidRDefault="00E04428" w:rsidP="00E04428">
      <w:r w:rsidRPr="00E04428">
        <w:t>Bitte lesen Sie diese Anleitung vor der ersten Fahrt! Wir empfehlen, die erste Fahrt in einer kontrollierten Umgebung ohne Verkehr und Hindernisse durchzuführen, bis Sie mit den Funktionen des Fahrrads vertraut sind. Diese Anleitung enthält keine vollständige Beschreibung der mechanischen Funktionsweise Ihres Fahrrads. Der Besitz eines Fahrrads sollte sicher sein und Freude bereiten. Deshalb weisen wir darauf hin, dass das Fahren mit einem nicht ordnungsgemäß gewarteten oder falsch eingestellten Fahrrad gefährlich sein kann. Aus Sicherheitsgründen sollten mechanische Einstellungen von einem qualifizierten Fahrradmechaniker vorgenommen werden. Wie jede Sportart ist auch das Radfahren mit Verletzungs- und Schadensrisiken verbunden. Wenn Sie sich für das Radfahren entscheiden, übernehmen Sie die Verantwortung für diese Risiken. Sie müssen die Regeln für sicheres und verantwortungsbewusstes Fahren sowie die richtige Verwendung und Wartung kennen. Bitte beachten Sie, dass nicht alle Fahrräder über sämtliche in dieser Anleitung beschriebenen Merkmale verfügen.</w:t>
      </w:r>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r w:rsidR="00CA36EC"/>
      <w:r w:rsidRPr="00E04428"/>
    </w:p>
    <w:p w14:paraId="0AF1398D" w14:textId="67E891A1" w:rsidR="00E04428" w:rsidRPr="003633E2" w:rsidRDefault="003633E2" w:rsidP="00E04428">
      <w:r>
        <w:t>WARNUNG</w:t>
      </w:r>
    </w:p>
    <w:p w14:paraId="5786E0D1" w14:textId="77777777" w:rsidR="00E04428" w:rsidRPr="00E04428" w:rsidRDefault="00E04428" w:rsidP="00E04428">
      <w:pPr>
        <w:rPr>
          <w:b/>
          <w:bCs/>
        </w:rPr>
      </w:pPr>
      <w:r w:rsidRPr="00E04428">
        <w:rPr>
          <w:b/>
          <w:bCs/>
        </w:rPr>
        <w:t>EIN NICHT ORDNUNGSGEMÄSS GEWARTETES ODER EINGESTELLTES FAHRRAD KANN</w:t>
      </w:r>
    </w:p>
    <w:p w14:paraId="6C6BA1F1" w14:textId="77777777" w:rsidR="00E04428" w:rsidRPr="00E04428" w:rsidRDefault="00E04428" w:rsidP="00E04428">
      <w:pPr>
        <w:rPr>
          <w:b/>
          <w:bCs/>
        </w:rPr>
      </w:pPr>
      <w:r w:rsidRPr="00E04428">
        <w:rPr>
          <w:b/>
          <w:bCs/>
        </w:rPr>
        <w:t>SCHWERE VERLETZUNGEN ODER DEN TOD VERURSACHEN.</w:t>
      </w:r>
    </w:p>
    <w:p w14:paraId="78308997" w14:textId="77777777" w:rsidR="00E04428" w:rsidRPr="00E04428" w:rsidRDefault="00E04428" w:rsidP="00E04428">
      <w:pPr>
        <w:rPr>
          <w:b/>
          <w:bCs/>
        </w:rPr>
      </w:pPr>
      <w:r w:rsidRPr="00E04428">
        <w:rPr>
          <w:b/>
          <w:bCs/>
        </w:rPr>
        <w:t>WENDEN SIE SICH IM ZWEIFEL AN EINEN QUALIFIZIERTEN FAHRRADMECHANIKER,</w:t>
      </w:r>
    </w:p>
    <w:p w14:paraId="0804ABF0" w14:textId="791B6D8C" w:rsidR="00E04428" w:rsidRDefault="00E04428" w:rsidP="00E04428">
      <w:pPr>
        <w:rPr>
          <w:b/>
          <w:bCs/>
        </w:rPr>
      </w:pPr>
      <w:r w:rsidRPr="00E04428">
        <w:rPr>
          <w:b/>
          <w:bCs/>
        </w:rPr>
        <w:t>BEVOR SIE EINSTELLUNGEN AN IHREM FAHRRAD VORNEHMEN.</w:t>
      </w:r>
    </w:p>
    <w:p w14:paraId="4D07CCB8" w14:textId="06824B00" w:rsidR="00E04428" w:rsidRDefault="00E04428" w:rsidP="00E04428">
      <w:r w:rsidRPr="00E04428">
        <w:t>Mit dem oben gezeigten Warnsymbol kennzeichnen wir in dieser Anleitung sicherheitskritische Aspekte des Fahrradbesitzes.</w:t>
      </w:r>
      <w:r w:rsidR="00CA36EC"/>
      <w:r w:rsidRPr="00E04428"/>
      <w:r w:rsidR="00CA36EC"/>
      <w:r w:rsidRPr="00E04428"/>
    </w:p>
    <w:p w14:paraId="60BD4B46" w14:textId="77777777" w:rsidR="00DB7559" w:rsidRDefault="00DB7559" w:rsidP="00DB7559"/>
    <w:p w14:paraId="3D70BCD6" w14:textId="77777777" w:rsidR="00DB7559" w:rsidRDefault="00DB7559" w:rsidP="00DB7559">
      <w:r w:rsidRPr="00DB7559">
        <w:t>INHALT</w:t>
      </w:r>
    </w:p>
    <w:p w14:paraId="71D9E778" w14:textId="2C43BB2F" w:rsidR="00E04428" w:rsidRDefault="00DB7559" w:rsidP="00DB7559">
      <w:r w:rsidRPr="00DB7559">
        <w:t>Übersicht der Fahrradkomponenten</w:t>
      </w:r>
    </w:p>
    <w:p w14:paraId="17715917" w14:textId="080222CF" w:rsidR="00DB7559" w:rsidRDefault="00DB7559" w:rsidP="00DB7559">
      <w:pPr>
        <w:rPr>
          <w:b/>
          <w:bCs/>
        </w:rPr>
      </w:pPr>
      <w:r w:rsidRPr="00DB7559">
        <w:rPr>
          <w:b/>
          <w:bCs/>
        </w:rPr>
        <w:t>GRUNDLAGEN</w:t>
      </w:r>
    </w:p>
    <w:p w14:paraId="69C7D385" w14:textId="51F33E13" w:rsidR="00DB7559" w:rsidRDefault="00DB7559" w:rsidP="00DB7559">
      <w:r w:rsidRPr="00DB7559">
        <w:t>Passform des Fahrrads</w:t>
      </w:r>
    </w:p>
    <w:p w14:paraId="6B4E44A8" w14:textId="77777777" w:rsidR="00DB7559" w:rsidRPr="00DB7559" w:rsidRDefault="00DB7559" w:rsidP="00DB7559">
      <w:r w:rsidRPr="00DB7559">
        <w:t>Sattel einstellen</w:t>
      </w:r>
    </w:p>
    <w:p w14:paraId="34ACD8B1" w14:textId="77777777" w:rsidR="00DB7559" w:rsidRPr="00DB7559" w:rsidRDefault="00DB7559" w:rsidP="00DB7559">
      <w:r w:rsidRPr="00DB7559">
        <w:t>Lenker einstellen</w:t>
      </w:r>
    </w:p>
    <w:p w14:paraId="6601DB49" w14:textId="77777777" w:rsidR="00DB7559" w:rsidRPr="00DB7559" w:rsidRDefault="00DB7559" w:rsidP="00DB7559">
      <w:r w:rsidRPr="00DB7559">
        <w:t>Mechanische Sicherheitsprüfung</w:t>
      </w:r>
    </w:p>
    <w:p w14:paraId="70466951" w14:textId="77777777" w:rsidR="00DB7559" w:rsidRPr="00DB7559" w:rsidRDefault="00DB7559" w:rsidP="00DB7559">
      <w:r w:rsidRPr="00DB7559">
        <w:t>Pflege des Fahrrads</w:t>
      </w:r>
    </w:p>
    <w:p w14:paraId="5843348C" w14:textId="4FD8ED33" w:rsidR="00DB7559" w:rsidRPr="00DB7559" w:rsidRDefault="00DB7559" w:rsidP="00DB7559">
      <w:pPr>
        <w:rPr>
          <w:b/>
          <w:bCs/>
        </w:rPr>
      </w:pPr>
      <w:r w:rsidRPr="00DB7559">
        <w:rPr>
          <w:b/>
          <w:bCs/>
        </w:rPr>
        <w:t>SICHERHEIT DER FAHRENDEN PERSON</w:t>
      </w:r>
    </w:p>
    <w:p w14:paraId="2543BCE5" w14:textId="77777777" w:rsidR="00DB7559" w:rsidRPr="00DB7559" w:rsidRDefault="00DB7559" w:rsidP="00DB7559">
      <w:r w:rsidRPr="00DB7559">
        <w:t>Grundlegende Sicherheit</w:t>
      </w:r>
    </w:p>
    <w:p w14:paraId="32B27575" w14:textId="77777777" w:rsidR="00DB7559" w:rsidRPr="00DB7559" w:rsidRDefault="00DB7559" w:rsidP="00DB7559">
      <w:r w:rsidRPr="00DB7559">
        <w:t>Fahrbedingungen</w:t>
      </w:r>
    </w:p>
    <w:p w14:paraId="0350E24C" w14:textId="77777777" w:rsidR="00DB7559" w:rsidRPr="00DB7559" w:rsidRDefault="00DB7559" w:rsidP="00DB7559">
      <w:r w:rsidRPr="00DB7559">
        <w:t>Sicherheitsausrüstung</w:t>
      </w:r>
    </w:p>
    <w:p w14:paraId="51063A73" w14:textId="245E8498" w:rsidR="00DB7559" w:rsidRPr="003633E2" w:rsidRDefault="00DB7559" w:rsidP="00DB7559">
      <w:pPr>
        <w:rPr>
          <w:b/>
          <w:bCs/>
        </w:rPr>
      </w:pPr>
      <w:r w:rsidRPr="003633E2">
        <w:rPr>
          <w:b/>
          <w:bCs/>
        </w:rPr>
        <w:t>BEDIENUNG DES FAHRRADS</w:t>
      </w:r>
      <w:r w:rsidR="00DF5C5F" w:rsidRPr="003633E2">
        <w:rPr>
          <w:b/>
          <w:bCs/>
        </w:rPr>
      </w:r>
      <w:r w:rsidRPr="003633E2">
        <w:rPr>
          <w:b/>
          <w:bCs/>
        </w:rPr>
      </w:r>
    </w:p>
    <w:p w14:paraId="76FD3A7F" w14:textId="77777777" w:rsidR="00DB7559" w:rsidRPr="00DB7559" w:rsidRDefault="00DB7559" w:rsidP="00DB7559">
      <w:r w:rsidRPr="00DB7559">
        <w:t>Einführung in Schnellspannverschlüsse</w:t>
      </w:r>
    </w:p>
    <w:p w14:paraId="6BBA207B" w14:textId="77777777" w:rsidR="00DB7559" w:rsidRPr="00DB7559" w:rsidRDefault="00DB7559" w:rsidP="00DB7559">
      <w:r w:rsidRPr="00DB7559">
        <w:t>Vorderrad-Schnellspannachse (QR)</w:t>
      </w:r>
    </w:p>
    <w:p w14:paraId="5E7D02BF" w14:textId="77777777" w:rsidR="00DB7559" w:rsidRPr="00DB7559" w:rsidRDefault="00DB7559" w:rsidP="00DB7559">
      <w:r w:rsidRPr="00DB7559">
        <w:t>Hinterrad-Schnellspannachse (QR)</w:t>
      </w:r>
    </w:p>
    <w:p w14:paraId="7CDF4129" w14:textId="77777777" w:rsidR="00DB7559" w:rsidRPr="00DB7559" w:rsidRDefault="00DB7559" w:rsidP="00DB7559">
      <w:r w:rsidRPr="00DB7559">
        <w:t>Sattelstützen-Schnellspannklemme (QR)</w:t>
      </w:r>
    </w:p>
    <w:p w14:paraId="1BD3B1B1" w14:textId="77777777" w:rsidR="00DB7559" w:rsidRPr="00DB7559" w:rsidRDefault="00DB7559" w:rsidP="00DB7559">
      <w:r w:rsidRPr="00DB7559">
        <w:t>Einführung in die Bremsen</w:t>
      </w:r>
    </w:p>
    <w:p w14:paraId="23548714" w14:textId="77777777" w:rsidR="00DB7559" w:rsidRPr="00DB7559" w:rsidRDefault="00DB7559" w:rsidP="00DB7559">
      <w:r w:rsidRPr="00DB7559">
        <w:t>Bremsen (Seitenzug- und Scheibenbremsen)</w:t>
      </w:r>
    </w:p>
    <w:p w14:paraId="7CCED172" w14:textId="77777777" w:rsidR="00DB7559" w:rsidRPr="00DB7559" w:rsidRDefault="00DB7559" w:rsidP="00DB7559">
      <w:r w:rsidRPr="00DB7559">
        <w:t>Bremsen (Cantilever- und V-Bremsen)</w:t>
      </w:r>
    </w:p>
    <w:p w14:paraId="2545F1AF" w14:textId="77777777" w:rsidR="00DB7559" w:rsidRPr="00DB7559" w:rsidRDefault="00DB7559" w:rsidP="00DB7559">
      <w:r w:rsidRPr="00DB7559">
        <w:t>Einführung in die Gangschaltung</w:t>
      </w:r>
    </w:p>
    <w:p w14:paraId="07559660" w14:textId="77777777" w:rsidR="00DB7559" w:rsidRPr="00DB7559" w:rsidRDefault="00DB7559" w:rsidP="00DB7559">
      <w:r w:rsidRPr="00DB7559">
        <w:t>Schalthebel</w:t>
      </w:r>
    </w:p>
    <w:p w14:paraId="7976A582" w14:textId="77777777" w:rsidR="00DB7559" w:rsidRPr="00DB7559" w:rsidRDefault="00DB7559" w:rsidP="00DB7559">
      <w:r w:rsidRPr="00DB7559">
        <w:t>Pedale</w:t>
      </w:r>
    </w:p>
    <w:p w14:paraId="57B854C0" w14:textId="77777777" w:rsidR="00DB7559" w:rsidRPr="00DB7559" w:rsidRDefault="00DB7559" w:rsidP="00DB7559">
      <w:r w:rsidRPr="00DB7559">
        <w:t>Reifen und Schläuche</w:t>
      </w:r>
    </w:p>
    <w:p w14:paraId="55983293" w14:textId="77777777" w:rsidR="00DB7559" w:rsidRPr="00DB7559" w:rsidRDefault="00DB7559" w:rsidP="00DB7559">
      <w:r w:rsidRPr="00DB7559">
        <w:t>Federung</w:t>
      </w:r>
    </w:p>
    <w:p w14:paraId="1BA4777C" w14:textId="4AD90FA9" w:rsidR="00DB7559" w:rsidRDefault="00DB7559" w:rsidP="00DB7559">
      <w:r w:rsidRPr="00DB7559">
        <w:t>Elektrofahrrad – Gebrauchsanweisung</w:t>
      </w:r>
    </w:p>
    <w:p w14:paraId="574309D9" w14:textId="5221E6CA" w:rsidR="00DB7559" w:rsidRPr="00DB7559" w:rsidRDefault="00DB7559" w:rsidP="00DB7559">
      <w:pPr>
        <w:rPr>
          <w:b/>
          <w:bCs/>
        </w:rPr>
      </w:pPr>
      <w:r w:rsidRPr="00DB7559">
        <w:rPr>
          <w:b/>
          <w:bCs/>
        </w:rPr>
        <w:t>WARTUNG DES FAHRRADS</w:t>
      </w:r>
      <w:r w:rsidR="00DF5C5F">
        <w:rPr>
          <w:b/>
          <w:bCs/>
        </w:rPr>
      </w:r>
      <w:r w:rsidRPr="00DB7559">
        <w:rPr>
          <w:b/>
          <w:bCs/>
        </w:rPr>
      </w:r>
    </w:p>
    <w:p w14:paraId="41DDBBF3" w14:textId="77777777" w:rsidR="00DB7559" w:rsidRPr="00DB7559" w:rsidRDefault="00DB7559" w:rsidP="00DB7559">
      <w:r w:rsidRPr="00DB7559">
        <w:t>Wartungsplan</w:t>
      </w:r>
    </w:p>
    <w:p w14:paraId="72802540" w14:textId="77777777" w:rsidR="00DB7559" w:rsidRPr="00DB7559" w:rsidRDefault="00DB7559" w:rsidP="00DB7559">
      <w:r w:rsidRPr="00DB7559">
        <w:t>Drehmomentwerte</w:t>
      </w:r>
    </w:p>
    <w:p w14:paraId="39220F7F" w14:textId="77777777" w:rsidR="00DB7559" w:rsidRPr="00DB7559" w:rsidRDefault="00DB7559" w:rsidP="00DB7559">
      <w:r w:rsidRPr="00DB7559">
        <w:t>Lebensdauer</w:t>
      </w:r>
    </w:p>
    <w:p w14:paraId="6AB94FBA" w14:textId="77777777" w:rsidR="00DB7559" w:rsidRPr="00DB7559" w:rsidRDefault="00DB7559" w:rsidP="00DB7559">
      <w:r w:rsidRPr="00DB7559">
        <w:t>Bestimmungsgemäße Verwendung</w:t>
      </w:r>
    </w:p>
    <w:p w14:paraId="6234958B" w14:textId="77777777" w:rsidR="00DB7559" w:rsidRPr="00DB7559" w:rsidRDefault="00DB7559" w:rsidP="00DB7559">
      <w:r w:rsidRPr="00DB7559">
        <w:t>Kontaktdaten</w:t>
      </w:r>
    </w:p>
    <w:p w14:paraId="1659E2D2" w14:textId="625E15F5" w:rsidR="00DB7559" w:rsidRPr="00DB7559" w:rsidRDefault="00DB7559" w:rsidP="00DB7559">
      <w:pPr>
        <w:rPr>
          <w:b/>
          <w:bCs/>
        </w:rPr>
      </w:pPr>
      <w:r w:rsidRPr="00DB7559">
        <w:rPr>
          <w:b/>
          <w:bCs/>
        </w:rPr>
        <w:t>GARANTIE</w:t>
      </w:r>
    </w:p>
    <w:p w14:paraId="115F464B" w14:textId="77777777" w:rsidR="00DB7559" w:rsidRPr="00DB7559" w:rsidRDefault="00DB7559" w:rsidP="00DB7559">
      <w:r w:rsidRPr="00DB7559">
        <w:t>Garantie</w:t>
      </w:r>
    </w:p>
    <w:p w14:paraId="43025AF9" w14:textId="77E4593C" w:rsidR="00DB7559" w:rsidRDefault="00DB7559" w:rsidP="00DB7559">
      <w:pPr>
        <w:rPr>
          <w:b/>
          <w:bCs/>
        </w:rPr>
      </w:pPr>
      <w:r w:rsidRPr="00DB7559">
        <w:rPr>
          <w:b/>
          <w:bCs/>
        </w:rPr>
        <w:t>INDEX</w:t>
      </w:r>
    </w:p>
    <w:p w14:paraId="06D498BF" w14:textId="77777777" w:rsidR="00DF5C5F" w:rsidRDefault="00DF5C5F" w:rsidP="00DB7559">
      <w:pPr>
        <w:rPr>
          <w:b/>
          <w:bCs/>
        </w:rPr>
      </w:pPr>
    </w:p>
    <w:p w14:paraId="5C03A8EE" w14:textId="09CF7F89" w:rsidR="00DB7559" w:rsidRDefault="00CA36EC" w:rsidP="00DB7559">
      <w:r w:rsidRPr="00CA36EC">
        <w:t>Was ist was? – Übersicht der Fahrradkomponenten</w:t>
      </w:r>
    </w:p>
    <w:p w14:paraId="28A111BA" w14:textId="77777777" w:rsidR="00DF5C5F" w:rsidRDefault="00DF5C5F" w:rsidP="00CA36EC">
      <w:pPr>
        <w:rPr>
          <w:b/>
          <w:bCs/>
        </w:rPr>
      </w:pPr>
      <w:r>
        <w:rPr>
          <w:noProof/>
        </w:rPr>
        <w:drawing>
          <wp:inline distT="0" distB="0" distL="0" distR="0" wp14:anchorId="45442AF6" wp14:editId="2072BD8C">
            <wp:extent cx="4895850" cy="3381375"/>
            <wp:effectExtent l="0" t="0" r="0" b="9525"/>
            <wp:docPr id="1694592633"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592633" name="Picture 1" descr="A diagram of a bicycle&#10;&#10;AI-generated content may be incorrect."/>
                    <pic:cNvPicPr/>
                  </pic:nvPicPr>
                  <pic:blipFill>
                    <a:blip r:embed="rId5"/>
                    <a:stretch>
                      <a:fillRect/>
                    </a:stretch>
                  </pic:blipFill>
                  <pic:spPr>
                    <a:xfrm>
                      <a:off x="0" y="0"/>
                      <a:ext cx="4895850" cy="3381375"/>
                    </a:xfrm>
                    <a:prstGeom prst="rect">
                      <a:avLst/>
                    </a:prstGeom>
                  </pic:spPr>
                </pic:pic>
              </a:graphicData>
            </a:graphic>
          </wp:inline>
        </w:drawing>
      </w:r>
    </w:p>
    <w:p w14:paraId="33866E03" w14:textId="6CDE5649" w:rsidR="00CA36EC" w:rsidRPr="00CA36EC" w:rsidRDefault="00CA36EC" w:rsidP="00CA36EC">
      <w:r w:rsidRPr="00CA36EC">
        <w:rPr>
          <w:b/>
          <w:bCs/>
        </w:rPr>
        <w:t>01 Rahmen</w:t>
      </w:r>
      <w:r w:rsidRPr="00CA36EC"/>
    </w:p>
    <w:p w14:paraId="4737366A" w14:textId="77777777" w:rsidR="00CA36EC" w:rsidRPr="00CA36EC" w:rsidRDefault="00CA36EC" w:rsidP="00CA36EC">
      <w:r w:rsidRPr="00CA36EC">
        <w:rPr>
          <w:b/>
          <w:bCs/>
        </w:rPr>
        <w:t>02 Oberrohr</w:t>
      </w:r>
      <w:r w:rsidRPr="00CA36EC"/>
    </w:p>
    <w:p w14:paraId="2C2F6BBB" w14:textId="77777777" w:rsidR="00CA36EC" w:rsidRPr="00CA36EC" w:rsidRDefault="00CA36EC" w:rsidP="00CA36EC">
      <w:r w:rsidRPr="00CA36EC">
        <w:rPr>
          <w:b/>
          <w:bCs/>
        </w:rPr>
        <w:t>03 Unterrohr</w:t>
      </w:r>
      <w:r w:rsidRPr="00CA36EC"/>
    </w:p>
    <w:p w14:paraId="3244BC00" w14:textId="77777777" w:rsidR="00CA36EC" w:rsidRPr="00CA36EC" w:rsidRDefault="00CA36EC" w:rsidP="00CA36EC">
      <w:r w:rsidRPr="00CA36EC">
        <w:rPr>
          <w:b/>
          <w:bCs/>
        </w:rPr>
        <w:t>04 Sitzrohr</w:t>
      </w:r>
      <w:r w:rsidRPr="00CA36EC"/>
    </w:p>
    <w:p w14:paraId="11ED2864" w14:textId="77777777" w:rsidR="00CA36EC" w:rsidRPr="00CA36EC" w:rsidRDefault="00CA36EC" w:rsidP="00CA36EC">
      <w:r w:rsidRPr="00CA36EC">
        <w:rPr>
          <w:b/>
          <w:bCs/>
        </w:rPr>
        <w:t>05 Kettenstrebe</w:t>
      </w:r>
      <w:r w:rsidRPr="00CA36EC"/>
    </w:p>
    <w:p w14:paraId="52333661" w14:textId="77777777" w:rsidR="00CA36EC" w:rsidRPr="00CA36EC" w:rsidRDefault="00CA36EC" w:rsidP="00CA36EC">
      <w:r w:rsidRPr="00CA36EC">
        <w:rPr>
          <w:b/>
          <w:bCs/>
        </w:rPr>
        <w:t>06 Sitzstrebe</w:t>
      </w:r>
      <w:r w:rsidRPr="00CA36EC"/>
    </w:p>
    <w:p w14:paraId="11BA0DF8" w14:textId="77777777" w:rsidR="00CA36EC" w:rsidRPr="00CA36EC" w:rsidRDefault="00CA36EC" w:rsidP="00CA36EC">
      <w:r w:rsidRPr="00CA36EC">
        <w:rPr>
          <w:b/>
          <w:bCs/>
        </w:rPr>
        <w:t>07 Steuerrohr</w:t>
      </w:r>
      <w:r w:rsidRPr="00CA36EC"/>
    </w:p>
    <w:p w14:paraId="29B697B2" w14:textId="77777777" w:rsidR="00CA36EC" w:rsidRPr="00CA36EC" w:rsidRDefault="00CA36EC" w:rsidP="00CA36EC">
      <w:r w:rsidRPr="00CA36EC">
        <w:rPr>
          <w:b/>
          <w:bCs/>
        </w:rPr>
        <w:t>08 Gabel</w:t>
      </w:r>
      <w:r w:rsidRPr="00CA36EC"/>
    </w:p>
    <w:p w14:paraId="5CE64EC5" w14:textId="77777777" w:rsidR="00CA36EC" w:rsidRPr="00CA36EC" w:rsidRDefault="00CA36EC" w:rsidP="00CA36EC">
      <w:r w:rsidRPr="00CA36EC">
        <w:rPr>
          <w:b/>
          <w:bCs/>
        </w:rPr>
        <w:t>09 Reifen</w:t>
      </w:r>
      <w:r w:rsidRPr="00CA36EC"/>
    </w:p>
    <w:p w14:paraId="0A68C3DF" w14:textId="77777777" w:rsidR="00CA36EC" w:rsidRPr="00CA36EC" w:rsidRDefault="00CA36EC" w:rsidP="00CA36EC">
      <w:r w:rsidRPr="00CA36EC">
        <w:rPr>
          <w:b/>
          <w:bCs/>
        </w:rPr>
        <w:t>10 Felge</w:t>
      </w:r>
      <w:r w:rsidRPr="00CA36EC"/>
    </w:p>
    <w:p w14:paraId="702EEF7E" w14:textId="77777777" w:rsidR="00CA36EC" w:rsidRPr="00CA36EC" w:rsidRDefault="00CA36EC" w:rsidP="00CA36EC">
      <w:r w:rsidRPr="00CA36EC">
        <w:rPr>
          <w:b/>
          <w:bCs/>
        </w:rPr>
        <w:t>11 Speiche</w:t>
      </w:r>
      <w:r w:rsidRPr="00CA36EC"/>
    </w:p>
    <w:p w14:paraId="53A6986D" w14:textId="77777777" w:rsidR="00CA36EC" w:rsidRPr="00CA36EC" w:rsidRDefault="00CA36EC" w:rsidP="00CA36EC">
      <w:r w:rsidRPr="00CA36EC">
        <w:rPr>
          <w:b/>
          <w:bCs/>
        </w:rPr>
        <w:t>12 Nabe</w:t>
      </w:r>
      <w:r w:rsidRPr="00CA36EC"/>
    </w:p>
    <w:p w14:paraId="39327DEA" w14:textId="77777777" w:rsidR="00CA36EC" w:rsidRPr="00CA36EC" w:rsidRDefault="00CA36EC" w:rsidP="00CA36EC">
      <w:r w:rsidRPr="00CA36EC">
        <w:rPr>
          <w:b/>
          <w:bCs/>
        </w:rPr>
        <w:t>13 Achse</w:t>
      </w:r>
      <w:r w:rsidRPr="00CA36EC"/>
    </w:p>
    <w:p w14:paraId="61155E8F" w14:textId="77777777" w:rsidR="00CA36EC" w:rsidRPr="00CA36EC" w:rsidRDefault="00CA36EC" w:rsidP="00CA36EC">
      <w:r w:rsidRPr="00CA36EC">
        <w:rPr>
          <w:b/>
          <w:bCs/>
        </w:rPr>
        <w:t>14 Tretlager</w:t>
      </w:r>
      <w:r w:rsidRPr="00CA36EC"/>
    </w:p>
    <w:p w14:paraId="0BD98B04" w14:textId="77777777" w:rsidR="00CA36EC" w:rsidRPr="00CA36EC" w:rsidRDefault="00CA36EC" w:rsidP="00CA36EC">
      <w:r w:rsidRPr="00CA36EC">
        <w:rPr>
          <w:b/>
          <w:bCs/>
        </w:rPr>
        <w:t>15 Kurbelgarnitur</w:t>
      </w:r>
      <w:r w:rsidRPr="00CA36EC"/>
    </w:p>
    <w:p w14:paraId="33B6BD9E" w14:textId="77777777" w:rsidR="00CA36EC" w:rsidRPr="00CA36EC" w:rsidRDefault="00CA36EC" w:rsidP="00CA36EC">
      <w:r w:rsidRPr="00CA36EC">
        <w:rPr>
          <w:b/>
          <w:bCs/>
        </w:rPr>
        <w:t>16 Kettenblatt</w:t>
      </w:r>
      <w:r w:rsidRPr="00CA36EC"/>
    </w:p>
    <w:p w14:paraId="049533D7" w14:textId="77777777" w:rsidR="00CA36EC" w:rsidRPr="00CA36EC" w:rsidRDefault="00CA36EC" w:rsidP="00CA36EC">
      <w:r w:rsidRPr="00CA36EC">
        <w:rPr>
          <w:b/>
          <w:bCs/>
        </w:rPr>
        <w:t>17 Kette</w:t>
      </w:r>
      <w:r w:rsidRPr="00CA36EC"/>
    </w:p>
    <w:p w14:paraId="6AF25F9F" w14:textId="77777777" w:rsidR="00CA36EC" w:rsidRPr="00CA36EC" w:rsidRDefault="00CA36EC" w:rsidP="00CA36EC">
      <w:r w:rsidRPr="00CA36EC">
        <w:rPr>
          <w:b/>
          <w:bCs/>
        </w:rPr>
        <w:t>18 Pedal</w:t>
      </w:r>
      <w:r w:rsidRPr="00CA36EC"/>
    </w:p>
    <w:p w14:paraId="6F4B5085" w14:textId="77777777" w:rsidR="00CA36EC" w:rsidRPr="00CA36EC" w:rsidRDefault="00CA36EC" w:rsidP="00CA36EC">
      <w:r w:rsidRPr="00CA36EC">
        <w:rPr>
          <w:b/>
          <w:bCs/>
        </w:rPr>
        <w:t>19 Hinteres Schaltwerk</w:t>
      </w:r>
      <w:r w:rsidRPr="00CA36EC"/>
    </w:p>
    <w:p w14:paraId="375CDE9A" w14:textId="77777777" w:rsidR="00CA36EC" w:rsidRPr="00CA36EC" w:rsidRDefault="00CA36EC" w:rsidP="00CA36EC">
      <w:r w:rsidRPr="00CA36EC">
        <w:rPr>
          <w:b/>
          <w:bCs/>
        </w:rPr>
        <w:t>20 Umwerfer</w:t>
      </w:r>
      <w:r w:rsidRPr="00CA36EC"/>
    </w:p>
    <w:p w14:paraId="00D47D29" w14:textId="77777777" w:rsidR="00CA36EC" w:rsidRPr="00CA36EC" w:rsidRDefault="00CA36EC" w:rsidP="00CA36EC">
      <w:r w:rsidRPr="00CA36EC">
        <w:rPr>
          <w:b/>
          <w:bCs/>
        </w:rPr>
        <w:t>21 Schalthebel</w:t>
      </w:r>
      <w:r w:rsidRPr="00CA36EC"/>
    </w:p>
    <w:p w14:paraId="72D23EBF" w14:textId="77777777" w:rsidR="00CA36EC" w:rsidRPr="00CA36EC" w:rsidRDefault="00CA36EC" w:rsidP="00CA36EC">
      <w:r w:rsidRPr="00CA36EC">
        <w:rPr>
          <w:b/>
          <w:bCs/>
        </w:rPr>
        <w:t>22 Kassette</w:t>
      </w:r>
      <w:r w:rsidRPr="00CA36EC"/>
    </w:p>
    <w:p w14:paraId="06BE0FB7" w14:textId="77777777" w:rsidR="00CA36EC" w:rsidRPr="00CA36EC" w:rsidRDefault="00CA36EC" w:rsidP="00CA36EC">
      <w:r w:rsidRPr="00CA36EC">
        <w:rPr>
          <w:b/>
          <w:bCs/>
        </w:rPr>
        <w:t>23 Steuersatz</w:t>
      </w:r>
      <w:r w:rsidRPr="00CA36EC"/>
    </w:p>
    <w:p w14:paraId="446D94E8" w14:textId="77777777" w:rsidR="00CA36EC" w:rsidRPr="00CA36EC" w:rsidRDefault="00CA36EC" w:rsidP="00CA36EC">
      <w:r w:rsidRPr="00CA36EC">
        <w:rPr>
          <w:b/>
          <w:bCs/>
        </w:rPr>
        <w:t>24 Vorbau</w:t>
      </w:r>
      <w:r w:rsidRPr="00CA36EC"/>
    </w:p>
    <w:p w14:paraId="3AF64F50" w14:textId="77777777" w:rsidR="00CA36EC" w:rsidRPr="00CA36EC" w:rsidRDefault="00CA36EC" w:rsidP="00CA36EC">
      <w:r w:rsidRPr="00CA36EC">
        <w:rPr>
          <w:b/>
          <w:bCs/>
        </w:rPr>
        <w:t>25 Lenker</w:t>
      </w:r>
      <w:r w:rsidRPr="00CA36EC"/>
    </w:p>
    <w:p w14:paraId="164D9166" w14:textId="77777777" w:rsidR="00CA36EC" w:rsidRPr="00CA36EC" w:rsidRDefault="00CA36EC" w:rsidP="00CA36EC">
      <w:r w:rsidRPr="00CA36EC">
        <w:rPr>
          <w:b/>
          <w:bCs/>
        </w:rPr>
        <w:t>26 Sattelstütze</w:t>
      </w:r>
      <w:r w:rsidRPr="00CA36EC"/>
    </w:p>
    <w:p w14:paraId="38CFA7A8" w14:textId="77777777" w:rsidR="00CA36EC" w:rsidRPr="00CA36EC" w:rsidRDefault="00CA36EC" w:rsidP="00CA36EC">
      <w:r w:rsidRPr="00CA36EC">
        <w:rPr>
          <w:b/>
          <w:bCs/>
        </w:rPr>
        <w:t>27 Sattel</w:t>
      </w:r>
      <w:r w:rsidRPr="00CA36EC"/>
    </w:p>
    <w:p w14:paraId="115FBB50" w14:textId="77777777" w:rsidR="00CA36EC" w:rsidRPr="00CA36EC" w:rsidRDefault="00CA36EC" w:rsidP="00CA36EC">
      <w:r w:rsidRPr="00CA36EC">
        <w:rPr>
          <w:b/>
          <w:bCs/>
        </w:rPr>
        <w:t>28 Sattelstützenklemme</w:t>
      </w:r>
      <w:r w:rsidRPr="00CA36EC"/>
    </w:p>
    <w:p w14:paraId="20A1B964" w14:textId="77777777" w:rsidR="00CA36EC" w:rsidRPr="00CA36EC" w:rsidRDefault="00CA36EC" w:rsidP="00CA36EC">
      <w:r w:rsidRPr="00CA36EC">
        <w:rPr>
          <w:b/>
          <w:bCs/>
        </w:rPr>
        <w:t>29 Bremshebel</w:t>
      </w:r>
      <w:r w:rsidRPr="00CA36EC"/>
    </w:p>
    <w:p w14:paraId="7751F62F" w14:textId="77777777" w:rsidR="00CA36EC" w:rsidRPr="00CA36EC" w:rsidRDefault="00CA36EC" w:rsidP="00CA36EC">
      <w:r w:rsidRPr="00CA36EC">
        <w:rPr>
          <w:b/>
          <w:bCs/>
        </w:rPr>
        <w:t>30 Scheibenbremse</w:t>
      </w:r>
      <w:r w:rsidRPr="00CA36EC"/>
    </w:p>
    <w:p w14:paraId="1E5E6682" w14:textId="77777777" w:rsidR="00CA36EC" w:rsidRPr="00CA36EC" w:rsidRDefault="00CA36EC" w:rsidP="00CA36EC">
      <w:r w:rsidRPr="00CA36EC">
        <w:rPr>
          <w:b/>
          <w:bCs/>
        </w:rPr>
        <w:t>31 Bremsscheibe</w:t>
      </w:r>
      <w:r w:rsidRPr="00CA36EC"/>
    </w:p>
    <w:p w14:paraId="010B92B6" w14:textId="34080FBB" w:rsidR="00CA36EC" w:rsidRDefault="00CA36EC" w:rsidP="00CA36EC">
      <w:r w:rsidRPr="00CA36EC">
        <w:rPr>
          <w:b/>
          <w:bCs/>
        </w:rPr>
        <w:t>32 Position der Felgenbremse</w:t>
      </w:r>
      <w:r w:rsidRPr="00CA36EC"/>
    </w:p>
    <w:p w14:paraId="09BDA503" w14:textId="472257AA" w:rsidR="00CA36EC" w:rsidRDefault="00CA36EC" w:rsidP="00CA36EC"/>
    <w:p w14:paraId="7FE09C9F" w14:textId="086E5734" w:rsidR="00CA36EC" w:rsidRPr="00CA36EC" w:rsidRDefault="00CA36EC" w:rsidP="00CA36EC">
      <w:r w:rsidRPr="00CA36EC">
        <w:t>GRUNDLAGEN</w:t>
      </w:r>
    </w:p>
    <w:p w14:paraId="0B26529B" w14:textId="0075BD72" w:rsidR="00CA36EC" w:rsidRPr="00CA36EC" w:rsidRDefault="00CA36EC" w:rsidP="00CA36EC">
      <w:r w:rsidRPr="00CA36EC">
        <w:t>In diesem Abschnitt finden Sie alle grundlegenden Informationen zur Einrichtung des Fahrrads sowie zu grundlegenden</w:t>
      </w:r>
      <w:r w:rsidR="00DF5C5F"/>
      <w:r w:rsidRPr="00CA36EC"/>
    </w:p>
    <w:p w14:paraId="583BB2C3" w14:textId="2C324EEF" w:rsidR="00CA36EC" w:rsidRPr="00CA36EC" w:rsidRDefault="00CA36EC" w:rsidP="00CA36EC">
      <w:r w:rsidRPr="00CA36EC">
        <w:t>Sicherheitsprüfungen und zur Wartung.</w:t>
      </w:r>
    </w:p>
    <w:p w14:paraId="0545D45C" w14:textId="77777777" w:rsidR="00CA36EC" w:rsidRPr="00CA36EC" w:rsidRDefault="00CA36EC" w:rsidP="00CA36EC">
      <w:r w:rsidRPr="00CA36EC">
        <w:t>Dieser Abschnitt umfasst:</w:t>
      </w:r>
    </w:p>
    <w:p w14:paraId="62F08804" w14:textId="77777777" w:rsidR="00CA36EC" w:rsidRPr="00CA36EC" w:rsidRDefault="00CA36EC" w:rsidP="00CA36EC">
      <w:pPr>
        <w:rPr>
          <w:b/>
          <w:bCs/>
        </w:rPr>
      </w:pPr>
      <w:r w:rsidRPr="00CA36EC">
        <w:rPr>
          <w:b/>
          <w:bCs/>
        </w:rPr>
        <w:t>• Passform des Fahrrads</w:t>
      </w:r>
    </w:p>
    <w:p w14:paraId="409EDCF1" w14:textId="77777777" w:rsidR="00CA36EC" w:rsidRPr="00CA36EC" w:rsidRDefault="00CA36EC" w:rsidP="00CA36EC">
      <w:pPr>
        <w:rPr>
          <w:b/>
          <w:bCs/>
        </w:rPr>
      </w:pPr>
      <w:r w:rsidRPr="00CA36EC">
        <w:rPr>
          <w:b/>
          <w:bCs/>
        </w:rPr>
        <w:t>• Sattel einstellen</w:t>
      </w:r>
    </w:p>
    <w:p w14:paraId="298EDB13" w14:textId="77777777" w:rsidR="00CA36EC" w:rsidRPr="00CA36EC" w:rsidRDefault="00CA36EC" w:rsidP="00CA36EC">
      <w:pPr>
        <w:rPr>
          <w:b/>
          <w:bCs/>
        </w:rPr>
      </w:pPr>
      <w:r w:rsidRPr="00CA36EC">
        <w:rPr>
          <w:b/>
          <w:bCs/>
        </w:rPr>
        <w:t>• Lenker einstellen</w:t>
      </w:r>
    </w:p>
    <w:p w14:paraId="6877335A" w14:textId="77777777" w:rsidR="00CA36EC" w:rsidRPr="00CA36EC" w:rsidRDefault="00CA36EC" w:rsidP="00CA36EC">
      <w:pPr>
        <w:rPr>
          <w:b/>
          <w:bCs/>
        </w:rPr>
      </w:pPr>
      <w:r w:rsidRPr="00CA36EC">
        <w:rPr>
          <w:b/>
          <w:bCs/>
        </w:rPr>
        <w:t>• Mechanische Sicherheitsprüfung</w:t>
      </w:r>
    </w:p>
    <w:p w14:paraId="3E829197" w14:textId="3FFA0087" w:rsidR="00CA36EC" w:rsidRDefault="00CA36EC" w:rsidP="00CA36EC">
      <w:pPr>
        <w:rPr>
          <w:b/>
          <w:bCs/>
        </w:rPr>
      </w:pPr>
      <w:r w:rsidRPr="00CA36EC">
        <w:rPr>
          <w:b/>
          <w:bCs/>
        </w:rPr>
        <w:t>• Pflege des Fahrrads</w:t>
      </w:r>
    </w:p>
    <w:p w14:paraId="4314D8B8" w14:textId="29CC2824" w:rsidR="00CA36EC" w:rsidRDefault="00CA36EC" w:rsidP="00CA36EC">
      <w:r w:rsidRPr="00CA36EC">
        <w:t>Passform des Fahrrads</w:t>
      </w:r>
    </w:p>
    <w:p w14:paraId="582ACC20" w14:textId="371D987B" w:rsidR="00CA36EC" w:rsidRPr="00CA36EC" w:rsidRDefault="00CA36EC" w:rsidP="00CA36EC">
      <w:r w:rsidRPr="00CA36EC">
        <w:t>WARNUNG</w:t>
      </w:r>
    </w:p>
    <w:p w14:paraId="7C2B2E0E" w14:textId="77777777" w:rsidR="00B9115E" w:rsidRDefault="00CA36EC" w:rsidP="00CA36EC">
      <w:r w:rsidRPr="00CA36EC">
        <w:t>Wenn Ihr Fahrrad nicht richtig zu Ihnen passt, wenden Sie sich vor der Fahrt an Ihren Händler. Ein Fahrrad in der falschen Größe kann zum Kontrollverlust und zu Verletzungen führen.</w:t>
      </w:r>
      <w:r/>
      <w:r w:rsidRPr="00CA36EC"/>
      <w:r/>
      <w:r w:rsidRPr="00CA36EC"/>
      <w:r/>
    </w:p>
    <w:p w14:paraId="5D13280B" w14:textId="77777777" w:rsidR="00B9115E" w:rsidRDefault="00CA36EC" w:rsidP="00CA36EC">
      <w:r w:rsidRPr="00CA36EC">
        <w:t>Überstandshöhe</w:t>
      </w:r>
      <w:r/>
    </w:p>
    <w:p w14:paraId="5B8D09ED" w14:textId="0E4CAF89" w:rsidR="00CA36EC" w:rsidRDefault="00CA36EC" w:rsidP="00CA36EC">
      <w:r>
        <w:t>Damit Ihr Fahrrad richtig passt, müssen Sie die Überstandshöhe prüfen. Sie bezeichnet die Höhe des Oberrohrs an der Stelle, an der sich Ihr Schritt befindet, wenn Sie im Stand über dem Fahrrad stehen. Das Rahmendesign variiert je nach Fahrradtyp; die Überstandshöhe allein gibt daher keinen zuverlässigen Aufschluss über die richtige Passform. Aus Sicherheitsgründen und für eine gute Kontrolle des Fahrrads ist jedoch ein Freiraum von mindestens 2,5 bis 5 cm erforderlich. Stellen Sie sich mit geeigneten Fahrradschuhen über die Mitte des Oberrohrs. Beträgt der Abstand höchstens etwa 2,5 cm, ist das Fahrrad zu groß für Sie.</w:t>
      </w:r>
      <w:r w:rsidRPr="00CA36EC"/>
      <w:r w:rsidR="00B9115E"/>
      <w:r w:rsidRPr="00CA36EC"/>
      <w:r w:rsidR="00B9115E"/>
      <w:r w:rsidRPr="00CA36EC"/>
      <w:r w:rsidR="00B9115E"/>
      <w:r/>
      <w:r w:rsidRPr="00CA36EC"/>
      <w:r w:rsidR="00B9115E"/>
      <w:r w:rsidRPr="00CA36EC"/>
      <w:r w:rsidR="00B9115E"/>
      <w:r w:rsidRPr="00CA36EC"/>
      <w:r w:rsidR="00B9115E"/>
      <w:r w:rsidRPr="00CA36EC"/>
      <w:r w:rsidR="00B9115E"/>
      <w:r w:rsidRPr="00CA36EC"/>
      <w:r w:rsidR="00B9115E"/>
      <w:r w:rsidRPr="00CA36EC"/>
    </w:p>
    <w:p w14:paraId="77CAD3A2" w14:textId="073A1E36" w:rsidR="00CA36EC" w:rsidRDefault="00CA36EC" w:rsidP="00CA36EC">
      <w:r w:rsidRPr="00CA36EC">
        <w:t>Sattel einstellen</w:t>
      </w:r>
    </w:p>
    <w:p w14:paraId="13DA004F" w14:textId="30A9B5EB" w:rsidR="00CA36EC" w:rsidRDefault="00CA36EC" w:rsidP="00CA36EC">
      <w:r w:rsidRPr="00CA36EC">
        <w:t>Die richtige Sattelposition ist entscheidend, um Leistung und Komfort Ihres Fahrrads optimal zu nutzen. Ist die Sattelposition unbequem und fühlen Sie sich nicht sicher, die Einstellung selbst vorzunehmen, empfehlen wir Ihnen, das Fahrrad zu Ihrem Händler zu bringen, damit es korrekt eingestellt wird.</w:t>
      </w:r>
      <w:r w:rsidR="00B9115E"/>
      <w:r w:rsidRPr="00CA36EC"/>
      <w:r w:rsidR="00B9115E"/>
      <w:r w:rsidRPr="00CA36EC"/>
      <w:r w:rsidR="00B9115E"/>
      <w:r w:rsidRPr="00CA36EC"/>
      <w:r w:rsidR="00B9115E"/>
      <w:r w:rsidRPr="00CA36EC"/>
      <w:r w:rsidR="00B9115E"/>
      <w:r w:rsidRPr="00CA36EC"/>
    </w:p>
    <w:p w14:paraId="47239FB7" w14:textId="12E009AE" w:rsidR="00CA36EC" w:rsidRDefault="00CA36EC" w:rsidP="00CA36EC">
      <w:r w:rsidRPr="00CA36EC">
        <w:t>Sattelhöhe einstellen</w:t>
      </w:r>
    </w:p>
    <w:p w14:paraId="33E694C9" w14:textId="66449D88" w:rsidR="00CA36EC" w:rsidRPr="00CA36EC" w:rsidRDefault="00CA36EC" w:rsidP="00CA36EC">
      <w:r w:rsidRPr="00CA36EC">
        <w:t>Tragen Sie bei der Ermittlung der richtigen Sattelposition geeignete Fahrradschuhe.</w:t>
      </w:r>
      <w:r/>
      <w:r w:rsidRPr="00CA36EC"/>
    </w:p>
    <w:p w14:paraId="2FE6A46F" w14:textId="77777777" w:rsidR="00CA36EC" w:rsidRPr="00CA36EC" w:rsidRDefault="00CA36EC" w:rsidP="00CA36EC">
      <w:r w:rsidRPr="00CA36EC">
        <w:t>1. Setzen Sie sich auf den Sattel.</w:t>
      </w:r>
    </w:p>
    <w:p w14:paraId="3E3EFFC1" w14:textId="77777777" w:rsidR="00CA36EC" w:rsidRPr="00CA36EC" w:rsidRDefault="00CA36EC" w:rsidP="00CA36EC">
      <w:r w:rsidRPr="00CA36EC">
        <w:t>2. Stellen Sie eine Ferse auf das Pedal.</w:t>
      </w:r>
    </w:p>
    <w:p w14:paraId="5484A002" w14:textId="3B8C63BF" w:rsidR="00CA36EC" w:rsidRDefault="00CA36EC" w:rsidP="00CA36EC">
      <w:r w:rsidRPr="00CA36EC">
        <w:t>3. Drehen Sie die Kurbel, bis sich das Pedal mit Ihrem Fuß in der untersten Position befindet und der Kurbelarm mit dem Sitzrohr eine Linie bildet.</w:t>
      </w:r>
      <w:r/>
      <w:r w:rsidRPr="00CA36EC"/>
      <w:r/>
      <w:r w:rsidRPr="00CA36EC"/>
      <w:r/>
      <w:r w:rsidRPr="00CA36EC"/>
    </w:p>
    <w:p w14:paraId="3F292C95" w14:textId="056F7F07" w:rsidR="00CA36EC" w:rsidRDefault="00CA36EC" w:rsidP="00CA36EC">
      <w:r>
        <w:t>Wenn Ihre Hüfte zur Seite kippt, damit Ihre Ferse das Pedal erreicht, ist der Sattel zu hoch. Ist Ihr Knie dabei angewinkelt, ist der Sattel zu niedrig. Lösen Sie zum Einstellen der Sattelhöhe die Klemmschraube der Sattelstütze und verschieben Sie die Sattelstütze nach oben oder unten, bis Ihr Knie nur noch leicht gebeugt ist. Eine Orientierung für die Sattelhöhe erhalten Sie mit folgender Berechnung: 0,883 × Abstand vom Schritt der fahrenden Person zum Boden.</w:t>
      </w:r>
    </w:p>
    <w:p w14:paraId="68DD1717" w14:textId="6E8E20B2" w:rsidR="00CA36EC" w:rsidRDefault="00B9115E" w:rsidP="00CA36EC">
      <w:r>
        <w:rPr>
          <w:noProof/>
        </w:rPr>
        <w:drawing>
          <wp:inline distT="0" distB="0" distL="0" distR="0" wp14:anchorId="5D894393" wp14:editId="75F2426E">
            <wp:extent cx="1638300" cy="2324100"/>
            <wp:effectExtent l="0" t="0" r="0" b="0"/>
            <wp:docPr id="1765805732" name="Picture 1" descr="A blue sign with text and a piece of meta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805732" name="Picture 1" descr="A blue sign with text and a piece of metal&#10;&#10;AI-generated content may be incorrect."/>
                    <pic:cNvPicPr/>
                  </pic:nvPicPr>
                  <pic:blipFill>
                    <a:blip r:embed="rId6"/>
                    <a:stretch>
                      <a:fillRect/>
                    </a:stretch>
                  </pic:blipFill>
                  <pic:spPr>
                    <a:xfrm>
                      <a:off x="0" y="0"/>
                      <a:ext cx="1638300" cy="2324100"/>
                    </a:xfrm>
                    <a:prstGeom prst="rect">
                      <a:avLst/>
                    </a:prstGeom>
                  </pic:spPr>
                </pic:pic>
              </a:graphicData>
            </a:graphic>
          </wp:inline>
        </w:drawing>
      </w:r>
    </w:p>
    <w:p w14:paraId="7307572A" w14:textId="051895EC" w:rsidR="00B9115E" w:rsidRDefault="00B9115E" w:rsidP="00CA36EC">
      <w:r>
        <w:t>WARNUNG</w:t>
      </w:r>
    </w:p>
    <w:p w14:paraId="6DE0C47D" w14:textId="46BDDF46" w:rsidR="00B9115E" w:rsidRDefault="00B9115E" w:rsidP="00B9115E">
      <w:pPr>
        <w:rPr>
          <w:b/>
          <w:bCs/>
        </w:rPr>
      </w:pPr>
      <w:r w:rsidRPr="00B9115E">
        <w:rPr>
          <w:b/>
          <w:bCs/>
        </w:rPr>
        <w:t>Ragt die Sattelstütze über die Markierung „Minimum Insertion“ (Mindesteinstecktiefe) oder „Maximum Extension“ (maximale Auszugslänge) hinaus, können Sattelstütze oder Rahmen brechen. Achten Sie nach dem Einstellen der richtigen Sattelhöhe darauf, dass die Sattelstütze nicht über die entsprechende Markierung hinaus aus dem Rahmen ragt. Ziehen Sie die Schraube der Sattelstütze mit 16 Nm an.</w:t>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r w:rsidR="003052E2">
        <w:rPr>
          <w:b/>
          <w:bCs/>
        </w:rPr>
      </w:r>
      <w:r w:rsidRPr="00B9115E">
        <w:rPr>
          <w:b/>
          <w:bCs/>
        </w:rPr>
      </w:r>
    </w:p>
    <w:p w14:paraId="169AEFA1" w14:textId="56A29AFC" w:rsidR="00B9115E" w:rsidRDefault="00B9115E" w:rsidP="00B9115E">
      <w:pPr>
        <w:rPr>
          <w:b/>
          <w:bCs/>
        </w:rPr>
      </w:pPr>
      <w:r>
        <w:rPr>
          <w:noProof/>
        </w:rPr>
        <w:drawing>
          <wp:inline distT="0" distB="0" distL="0" distR="0" wp14:anchorId="3720AABC" wp14:editId="7B42CB6E">
            <wp:extent cx="1676400" cy="1390650"/>
            <wp:effectExtent l="0" t="0" r="0" b="0"/>
            <wp:docPr id="571168964" name="Picture 1" descr="A white and blue sign with arrows pointing to a s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68964" name="Picture 1" descr="A white and blue sign with arrows pointing to a seat&#10;&#10;AI-generated content may be incorrect."/>
                    <pic:cNvPicPr/>
                  </pic:nvPicPr>
                  <pic:blipFill>
                    <a:blip r:embed="rId7"/>
                    <a:stretch>
                      <a:fillRect/>
                    </a:stretch>
                  </pic:blipFill>
                  <pic:spPr>
                    <a:xfrm>
                      <a:off x="0" y="0"/>
                      <a:ext cx="1676400" cy="1390650"/>
                    </a:xfrm>
                    <a:prstGeom prst="rect">
                      <a:avLst/>
                    </a:prstGeom>
                  </pic:spPr>
                </pic:pic>
              </a:graphicData>
            </a:graphic>
          </wp:inline>
        </w:drawing>
      </w:r>
    </w:p>
    <w:p w14:paraId="5D7D39A5" w14:textId="4EAE7A69" w:rsidR="00B9115E" w:rsidRDefault="00B9115E" w:rsidP="00B9115E">
      <w:pPr>
        <w:rPr>
          <w:b/>
          <w:bCs/>
        </w:rPr>
      </w:pPr>
      <w:r>
        <w:rPr>
          <w:b/>
          <w:bCs/>
        </w:rPr>
        <w:t>Sattel nach vorn und hinten verschieben</w:t>
      </w:r>
    </w:p>
    <w:p w14:paraId="5BD53D56" w14:textId="77777777" w:rsidR="00D856E2" w:rsidRDefault="00B9115E" w:rsidP="00B9115E">
      <w:pPr>
        <w:rPr>
          <w:b/>
          <w:bCs/>
        </w:rPr>
      </w:pPr>
      <w:r>
        <w:rPr>
          <w:b/>
          <w:bCs/>
        </w:rPr>
        <w:t>Mit der zweiten Einstellung wird der Sattel nach vorn oder hinten verschoben. Damit lässt sich die optimale Sitzposition einstellen und die Pedaleffizienz verbessern. Eine optimale Sitzposition verringert das Risiko von Beschwerden.</w:t>
      </w:r>
      <w:r w:rsidR="00D856E2">
        <w:rPr>
          <w:b/>
          <w:bCs/>
        </w:rPr>
      </w:r>
    </w:p>
    <w:p w14:paraId="5810AD42" w14:textId="77777777" w:rsidR="00D856E2" w:rsidRDefault="00D856E2" w:rsidP="00D856E2">
      <w:pPr>
        <w:pStyle w:val="ListParagraph"/>
        <w:numPr>
          <w:ilvl w:val="0"/>
          <w:numId w:val="2"/>
        </w:numPr>
        <w:rPr>
          <w:b/>
          <w:bCs/>
        </w:rPr>
      </w:pPr>
      <w:r>
        <w:rPr>
          <w:b/>
          <w:bCs/>
        </w:rPr>
        <w:t>Klemmen Sie den Sattel zunächst mittig in den Sattelstreben fest.</w:t>
      </w:r>
    </w:p>
    <w:p w14:paraId="7760D041" w14:textId="5C1BD9AC" w:rsidR="00D856E2" w:rsidRDefault="00D856E2" w:rsidP="00D856E2">
      <w:pPr>
        <w:pStyle w:val="ListParagraph"/>
        <w:numPr>
          <w:ilvl w:val="0"/>
          <w:numId w:val="2"/>
        </w:numPr>
        <w:rPr>
          <w:b/>
          <w:bCs/>
        </w:rPr>
      </w:pPr>
      <w:r>
        <w:rPr>
          <w:b/>
          <w:bCs/>
        </w:rPr>
        <w:t>Lösen Sie die Sattelklemme und schieben Sie den Sattel auf den Streben nach vorn oder hinten, bis Sie die bequemste Position gefunden haben.</w:t>
      </w:r>
    </w:p>
    <w:p w14:paraId="603CBAB1" w14:textId="6F0636F1" w:rsidR="00B9115E" w:rsidRDefault="00B9115E" w:rsidP="00D856E2">
      <w:pPr>
        <w:rPr>
          <w:b/>
          <w:bCs/>
        </w:rPr>
      </w:pPr>
      <w:r w:rsidRPr="00D856E2">
        <w:rPr>
          <w:b/>
          <w:bCs/>
        </w:rPr>
        <w:t>Sattelneigung einstellen</w:t>
      </w:r>
      <w:r w:rsidR="00D856E2">
        <w:rPr>
          <w:b/>
          <w:bCs/>
        </w:rPr>
      </w:r>
    </w:p>
    <w:p w14:paraId="52A8E5E0" w14:textId="143ED798" w:rsidR="00D856E2" w:rsidRDefault="00D856E2" w:rsidP="00D856E2">
      <w:pPr>
        <w:rPr>
          <w:b/>
          <w:bCs/>
        </w:rPr>
      </w:pPr>
      <w:r>
        <w:rPr>
          <w:b/>
          <w:bCs/>
        </w:rPr>
        <w:t>Der Sattel ist für eine möglichst waagerechte Position ausgelegt. Manche Personen bevorzugen es jedoch, die Sattelspitze nach persönlicher Vorliebe nach oben oder unten zu neigen.</w:t>
      </w:r>
    </w:p>
    <w:p w14:paraId="72630F5A" w14:textId="68B424C8" w:rsidR="00D856E2" w:rsidRDefault="00D856E2" w:rsidP="00D856E2">
      <w:pPr>
        <w:rPr>
          <w:b/>
          <w:bCs/>
        </w:rPr>
      </w:pPr>
      <w:r>
        <w:rPr>
          <w:b/>
          <w:bCs/>
        </w:rPr>
        <w:t>WARNUNG</w:t>
      </w:r>
    </w:p>
    <w:p w14:paraId="68A15C7B" w14:textId="2CC0442F" w:rsidR="00D856E2" w:rsidRDefault="00D856E2" w:rsidP="00D856E2">
      <w:pPr>
        <w:rPr>
          <w:b/>
          <w:bCs/>
        </w:rPr>
      </w:pPr>
      <w:r w:rsidRPr="00D856E2">
        <w:rPr>
          <w:b/>
          <w:bCs/>
        </w:rPr>
        <w:t>Ziehen Sie nach jeder Sattelverstellung die Klemmvorrichtung ordnungsgemäß an: bei einer Ausführung mit Schraube mit 16 Nm, bei einer Ausführung mit Bolzen mit 10 Nm. Achten Sie bei Sätteln mit Federn darauf, dass keine Finger eingeklemmt werden. Beachten Sie außerdem, dass Kinder ihre Finger einklemmen können, wenn solche Sättel in Verbindung mit Kindersitzen oder Anhängern verwendet werden.</w:t>
      </w:r>
      <w:r w:rsidR="003052E2">
        <w:rPr>
          <w:b/>
          <w:bCs/>
        </w:rPr>
      </w:r>
      <w:r w:rsidRPr="00D856E2">
        <w:rPr>
          <w:b/>
          <w:bCs/>
        </w:rPr>
      </w:r>
      <w:r w:rsidR="003052E2">
        <w:rPr>
          <w:b/>
          <w:bCs/>
        </w:rPr>
      </w:r>
      <w:r w:rsidRPr="00D856E2">
        <w:rPr>
          <w:b/>
          <w:bCs/>
        </w:rPr>
      </w:r>
      <w:r w:rsidR="003052E2">
        <w:rPr>
          <w:b/>
          <w:bCs/>
        </w:rPr>
      </w:r>
      <w:r w:rsidRPr="00D856E2">
        <w:rPr>
          <w:b/>
          <w:bCs/>
        </w:rPr>
      </w:r>
      <w:r w:rsidR="003052E2">
        <w:rPr>
          <w:b/>
          <w:bCs/>
        </w:rPr>
      </w:r>
      <w:r w:rsidRPr="00D856E2">
        <w:rPr>
          <w:b/>
          <w:bCs/>
        </w:rPr>
      </w:r>
    </w:p>
    <w:p w14:paraId="6DACDB39" w14:textId="7B5D7D65" w:rsidR="00D856E2" w:rsidRDefault="00D856E2" w:rsidP="00D856E2">
      <w:pPr>
        <w:rPr>
          <w:b/>
          <w:bCs/>
        </w:rPr>
      </w:pPr>
      <w:r>
        <w:rPr>
          <w:b/>
          <w:bCs/>
        </w:rPr>
        <w:t>Lenker einstellen</w:t>
      </w:r>
    </w:p>
    <w:p w14:paraId="4665BF0A" w14:textId="7D2B504D" w:rsidR="00D856E2" w:rsidRDefault="00D856E2" w:rsidP="00D856E2">
      <w:pPr>
        <w:rPr>
          <w:b/>
          <w:bCs/>
        </w:rPr>
      </w:pPr>
      <w:r>
        <w:rPr>
          <w:b/>
          <w:bCs/>
        </w:rPr>
        <w:t>Wenn Sie sich nach einigen Fahrten auf dem Fahrrad unwohl fühlen, wenden Sie sich an Ihren Fahrradhändler, damit er die Passform und Einstellungen überprüft. Ihr Händler kann die Lenkerhöhe möglicherweise durch Höherstellen oder Austauschen des Vorbaus ändern. Wenn der Sattel richtig eingestellt ist, der Abstand zum Lenker aber zu groß oder zu klein erscheint, fragen Sie Ihren Händler nach einem anderen Vorbau oder Lenkertyp.</w:t>
      </w:r>
      <w:r w:rsidR="003052E2">
        <w:rPr>
          <w:b/>
          <w:bCs/>
        </w:rPr>
      </w:r>
      <w:r>
        <w:rPr>
          <w:b/>
          <w:bCs/>
        </w:rPr>
      </w:r>
      <w:r w:rsidR="00801CA3">
        <w:rPr>
          <w:b/>
          <w:bCs/>
        </w:rPr>
      </w:r>
    </w:p>
    <w:p w14:paraId="5DF263E3" w14:textId="2E085004" w:rsidR="00801CA3" w:rsidRDefault="00801CA3" w:rsidP="00D856E2">
      <w:pPr>
        <w:rPr>
          <w:b/>
          <w:bCs/>
        </w:rPr>
      </w:pPr>
      <w:r>
        <w:rPr>
          <w:b/>
          <w:bCs/>
        </w:rPr>
        <w:t>WARNUNG</w:t>
      </w:r>
    </w:p>
    <w:p w14:paraId="6558E947" w14:textId="52B5910F" w:rsidR="00801CA3" w:rsidRDefault="00801CA3" w:rsidP="00801CA3">
      <w:pPr>
        <w:rPr>
          <w:b/>
          <w:bCs/>
        </w:rPr>
      </w:pPr>
      <w:r w:rsidRPr="00801CA3">
        <w:rPr>
          <w:b/>
          <w:bCs/>
        </w:rPr>
        <w:t>Die Einstellung des Vorbaus ist sicherheitskritisch. Der Vorbau muss vollständig und sicher auf dem Gabelschaft sitzen und mit 16 Nm festgezogen sein. Bei herkömmlichen Schaftvorbauten darf die Markierung „Minimum Insertion“ oberhalb des Steuersatzes nicht sichtbar sein. Bei modernen Aheadset-Vorbauten muss der Vorbau den Gabelschaft ausreichend übergreifen. Stellen Sie sicher, dass der Vorbau mit 16 Nm ordnungsgemäß festgezogen ist. Nehmen Sie diese Einstellung nur vor, wenn Sie Erfahrung mit diesen Klemmvorrichtungen haben.</w:t>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r w:rsidR="003052E2">
        <w:rPr>
          <w:b/>
          <w:bCs/>
        </w:rPr>
      </w:r>
      <w:r w:rsidRPr="00801CA3">
        <w:rPr>
          <w:b/>
          <w:bCs/>
        </w:rPr>
      </w:r>
    </w:p>
    <w:p w14:paraId="117C04B2" w14:textId="0B313696" w:rsidR="00801CA3" w:rsidRDefault="00801CA3" w:rsidP="00801CA3">
      <w:pPr>
        <w:rPr>
          <w:b/>
          <w:bCs/>
        </w:rPr>
      </w:pPr>
      <w:r>
        <w:rPr>
          <w:b/>
          <w:bCs/>
        </w:rPr>
        <w:t>Bedienelemente einstellen</w:t>
      </w:r>
    </w:p>
    <w:p w14:paraId="166B45CF" w14:textId="0F6B34F6" w:rsidR="00801CA3" w:rsidRDefault="00801CA3" w:rsidP="00801CA3">
      <w:pPr>
        <w:rPr>
          <w:b/>
          <w:bCs/>
        </w:rPr>
      </w:pPr>
      <w:r>
        <w:rPr>
          <w:b/>
          <w:bCs/>
        </w:rPr>
        <w:t>Die Brems- und Schalthebel Ihres Fahrrads sind so angeordnet, dass sie für die meisten Menschen geeignet sind. Position und Winkel der Bedienelemente lassen sich anpassen. Achten Sie darauf, dass Sie sie leicht und bequem erreichen können.</w:t>
      </w:r>
    </w:p>
    <w:p w14:paraId="65C7C100" w14:textId="63440F4C" w:rsidR="00801CA3" w:rsidRDefault="00801CA3" w:rsidP="00801CA3">
      <w:pPr>
        <w:rPr>
          <w:b/>
          <w:bCs/>
        </w:rPr>
      </w:pPr>
      <w:r>
        <w:rPr>
          <w:b/>
          <w:bCs/>
        </w:rPr>
        <w:t>Griffweite der Bremshebel</w:t>
      </w:r>
      <w:r>
        <w:rPr>
          <w:noProof/>
        </w:rPr>
        <w:drawing>
          <wp:inline distT="0" distB="0" distL="0" distR="0" wp14:anchorId="450BCB1F" wp14:editId="3FBBA683">
            <wp:extent cx="1800225" cy="1885950"/>
            <wp:effectExtent l="0" t="0" r="9525" b="0"/>
            <wp:docPr id="477704952" name="Picture 1" descr="A hand and a foot in a t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704952" name="Picture 1" descr="A hand and a foot in a tap&#10;&#10;AI-generated content may be incorrect."/>
                    <pic:cNvPicPr/>
                  </pic:nvPicPr>
                  <pic:blipFill>
                    <a:blip r:embed="rId8"/>
                    <a:stretch>
                      <a:fillRect/>
                    </a:stretch>
                  </pic:blipFill>
                  <pic:spPr>
                    <a:xfrm>
                      <a:off x="0" y="0"/>
                      <a:ext cx="1800225" cy="1885950"/>
                    </a:xfrm>
                    <a:prstGeom prst="rect">
                      <a:avLst/>
                    </a:prstGeom>
                  </pic:spPr>
                </pic:pic>
              </a:graphicData>
            </a:graphic>
          </wp:inline>
        </w:drawing>
      </w:r>
    </w:p>
    <w:p w14:paraId="20BC7EE8" w14:textId="39986AC9" w:rsidR="00801CA3" w:rsidRDefault="00801CA3" w:rsidP="00801CA3">
      <w:pPr>
        <w:rPr>
          <w:b/>
          <w:bCs/>
        </w:rPr>
      </w:pPr>
      <w:r>
        <w:rPr>
          <w:b/>
          <w:bCs/>
        </w:rPr>
        <w:t>Sie müssen die Bremshebel erreichen können, ohne die Finger zu strecken. Wenn Ihnen das schwerfällt, bitten Sie Ihren Fahrradhändler, die Griffweite einzustellen. Wenn Sie die Einstellung selbst vornehmen möchten, befindet sich am Bremshebel eine Einstellschraube. Drehen im Uhrzeigersinn verkürzt die Griffweite, Drehen gegen den Uhrzeigersinn vergrößert sie. Anschließend muss möglicherweise die Bremszugspannung mit der Einstellschraube am Hebel angepasst werden. Wenden Sie sich im Zweifel an einen Fahrradmechaniker. Die Bremsen müssen ordnungsgemäß funktionieren!</w:t>
      </w:r>
    </w:p>
    <w:p w14:paraId="1B6BA069" w14:textId="77777777" w:rsidR="00801CA3" w:rsidRDefault="00801CA3" w:rsidP="00801CA3">
      <w:pPr>
        <w:rPr>
          <w:b/>
          <w:bCs/>
        </w:rPr>
      </w:pPr>
      <w:r>
        <w:rPr>
          <w:noProof/>
        </w:rPr>
        <w:drawing>
          <wp:inline distT="0" distB="0" distL="0" distR="0" wp14:anchorId="0B508952" wp14:editId="0AF5A055">
            <wp:extent cx="1685925" cy="1457325"/>
            <wp:effectExtent l="0" t="0" r="9525" b="9525"/>
            <wp:docPr id="33894345"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4345" name="Picture 1" descr="A diagram of a bicycle&#10;&#10;AI-generated content may be incorrect."/>
                    <pic:cNvPicPr/>
                  </pic:nvPicPr>
                  <pic:blipFill>
                    <a:blip r:embed="rId9"/>
                    <a:stretch>
                      <a:fillRect/>
                    </a:stretch>
                  </pic:blipFill>
                  <pic:spPr>
                    <a:xfrm>
                      <a:off x="0" y="0"/>
                      <a:ext cx="1685925" cy="1457325"/>
                    </a:xfrm>
                    <a:prstGeom prst="rect">
                      <a:avLst/>
                    </a:prstGeom>
                  </pic:spPr>
                </pic:pic>
              </a:graphicData>
            </a:graphic>
          </wp:inline>
        </w:drawing>
      </w:r>
    </w:p>
    <w:p w14:paraId="48BE84D6" w14:textId="4EF4ABB2" w:rsidR="00801CA3" w:rsidRPr="00D856E2" w:rsidRDefault="00801CA3" w:rsidP="00801CA3">
      <w:pPr>
        <w:rPr>
          <w:b/>
          <w:bCs/>
        </w:rPr>
      </w:pPr>
      <w:r w:rsidRPr="00801CA3">
        <w:rPr>
          <w:b/>
          <w:bCs/>
        </w:rPr>
        <w:t>Mechanische Sicherheitsprüfung</w:t>
      </w:r>
    </w:p>
    <w:p w14:paraId="5E4C6E26" w14:textId="39FC2BDB" w:rsidR="00801CA3" w:rsidRPr="00801CA3" w:rsidRDefault="00801CA3" w:rsidP="00801CA3">
      <w:r w:rsidRPr="00801CA3">
        <w:t>Prüfen Sie den Zustand Ihres Fahrrads regelmäßig – idealerweise vor jeder Fahrt, mindestens jedoch nach jeweils einigen kurzen Fahrten.</w:t>
      </w:r>
      <w:r w:rsidR="003052E2"/>
      <w:r w:rsidRPr="00801CA3"/>
      <w:r w:rsidR="003052E2"/>
      <w:r w:rsidRPr="00801CA3"/>
    </w:p>
    <w:p w14:paraId="62DC514F" w14:textId="61C7DBB9" w:rsidR="00801CA3" w:rsidRPr="00801CA3" w:rsidRDefault="00801CA3" w:rsidP="00801CA3">
      <w:r w:rsidRPr="00801CA3">
        <w:rPr>
          <w:b/>
          <w:bCs/>
          <w:i/>
          <w:iCs/>
        </w:rPr>
        <w:t>Schnellspanner: Prüfen Sie, ob die Schnellspanner der Räder fest geschlossen sind. Falls Ihr Fahrrad über eine Schnellspannklemme an der Sattelstütze verfügt, stellen Sie auch deren korrekten Verschluss sicher. Wenn Sie unsicher sind, wie ein Schnellspanner geschlossen wird, lesen Sie den Abschnitt zur Fahrradbedienung.</w:t>
      </w:r>
      <w:r w:rsidRPr="00801CA3"/>
      <w:r w:rsidR="003052E2"/>
      <w:r w:rsidRPr="00801CA3"/>
      <w:r w:rsidR="003052E2"/>
      <w:r w:rsidRPr="00801CA3"/>
      <w:r w:rsidR="003052E2"/>
      <w:r w:rsidRPr="00801CA3"/>
      <w:r w:rsidR="003052E2"/>
      <w:r w:rsidRPr="00801CA3"/>
      <w:r w:rsidR="003052E2"/>
      <w:r w:rsidRPr="00801CA3"/>
    </w:p>
    <w:p w14:paraId="070D38DD" w14:textId="53B5C38C" w:rsidR="00B9115E" w:rsidRDefault="00801CA3" w:rsidP="00801CA3">
      <w:r w:rsidRPr="00801CA3">
        <w:rPr>
          <w:b/>
          <w:bCs/>
          <w:i/>
          <w:iCs/>
        </w:rPr>
        <w:t>Räder und Reifen: Achten Sie auf den richtigen Reifendruck. Den zulässigen Mindest- und Höchstdruck finden Sie auf der Reifenflanke. Fahren außerhalb dieses Bereichs kann zu Kontrollverlust führen. Prüfen Sie Reifenprofil und Seitenwände auf Beschädigungen, da diese zu plötzlichem Druckverlust und Kontrollverlust führen können. Ersetzen Sie beschädigte Reifen. Drehen Sie zur Prüfung des Rundlaufs das Rad am Fahrrad und achten Sie auf seitliche Bewegungen der Felge. Bewegt sich die Felge seitlich um mehr als 3 mm, lassen Sie das Rad von einem qualifizierten Fahrradmechaniker zentrieren.</w:t>
      </w:r>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r w:rsidR="003052E2"/>
      <w:r w:rsidRPr="00801CA3"/>
    </w:p>
    <w:p w14:paraId="5B427036" w14:textId="54B35169" w:rsidR="00801CA3" w:rsidRPr="00801CA3" w:rsidRDefault="00801CA3" w:rsidP="00801CA3">
      <w:r w:rsidRPr="00801CA3">
        <w:t>WARNUNG</w:t>
      </w:r>
    </w:p>
    <w:p w14:paraId="139B91A3" w14:textId="12653B6E" w:rsidR="00801CA3" w:rsidRDefault="00801CA3" w:rsidP="00801CA3">
      <w:r w:rsidRPr="00801CA3">
        <w:t>Einstellungen an den Bremsen sind sicherheitskritisch. Unsachgemäße Arbeiten können schwere Verletzungen oder Schlimmeres verursachen. Wenn Ihnen nicht das nötige Wissen, die Erfahrung und das passende Werkzeug zur Verfügung stehen, muss diese Arbeit von einem qualifizierten Fahrradmechaniker ausgeführt werden.</w:t>
      </w:r>
      <w:r w:rsidR="003052E2"/>
      <w:r w:rsidRPr="00801CA3"/>
      <w:r w:rsidR="003052E2"/>
      <w:r w:rsidRPr="00801CA3"/>
      <w:r w:rsidR="003052E2"/>
      <w:r w:rsidRPr="00801CA3"/>
      <w:r/>
    </w:p>
    <w:p w14:paraId="17FBB7AB" w14:textId="78685212" w:rsidR="00801CA3" w:rsidRPr="00801CA3" w:rsidRDefault="00801CA3" w:rsidP="00801CA3">
      <w:r w:rsidRPr="00801CA3">
        <w:rPr>
          <w:b/>
          <w:bCs/>
          <w:i/>
          <w:iCs/>
        </w:rPr>
        <w:t>Bremsen: Ziehen Sie den Bremshebel und prüfen Sie, dass er den Lenker nicht berührt. Kommt der Hebel dem Lenker zu nahe, lassen Sie die Bremsen von einem qualifizierten Fahrradmechaniker einstellen. Prüfen Sie, ob die Bremsen korrekt greifen und die Bremsbeläge bei gelöster Bremse nicht am Reifen, an der Felge oder an der Bremsscheibe schleifen.</w:t>
      </w:r>
      <w:r w:rsidRPr="00801CA3"/>
      <w:r w:rsidR="003052E2"/>
      <w:r w:rsidRPr="00801CA3"/>
      <w:r w:rsidR="003052E2"/>
      <w:r w:rsidRPr="00801CA3"/>
      <w:r w:rsidR="003052E2"/>
      <w:r w:rsidRPr="00801CA3"/>
      <w:r w:rsidR="003052E2"/>
      <w:r w:rsidRPr="00801CA3"/>
      <w:r w:rsidR="003052E2"/>
      <w:r w:rsidRPr="00801CA3"/>
    </w:p>
    <w:p w14:paraId="45FF0BB4" w14:textId="70F503D8" w:rsidR="00801CA3" w:rsidRPr="00801CA3" w:rsidRDefault="00801CA3" w:rsidP="00801CA3">
      <w:r w:rsidRPr="00801CA3">
        <w:rPr>
          <w:b/>
          <w:bCs/>
          <w:i/>
          <w:iCs/>
        </w:rPr>
        <w:t>Ausrichtung von Lenker und Sattel: Prüfen Sie, ob Sattel und Vorbau parallel zur Mittellinie des Fahrrads ausgerichtet und so fest angezogen sind, dass sie sich nicht verdrehen lassen.</w:t>
      </w:r>
      <w:r w:rsidRPr="00801CA3"/>
      <w:r w:rsidR="003052E2"/>
      <w:r w:rsidRPr="00801CA3"/>
      <w:r w:rsidR="003052E2"/>
      <w:r w:rsidRPr="00801CA3"/>
    </w:p>
    <w:p w14:paraId="3D01635C" w14:textId="556175D2" w:rsidR="00801CA3" w:rsidRDefault="00801CA3" w:rsidP="00801CA3">
      <w:r w:rsidRPr="00801CA3">
        <w:rPr>
          <w:b/>
          <w:bCs/>
          <w:i/>
          <w:iCs/>
        </w:rPr>
        <w:t>Schrauben: Prüfen Sie regelmäßig alle wichtigen Schrauben am Fahrrad. Sie können sich durch Erschütterungen lösen und dadurch Schäden oder Kontrollverlust verursachen.</w:t>
      </w:r>
      <w:r w:rsidRPr="00801CA3"/>
      <w:r w:rsidR="003052E2"/>
      <w:r w:rsidRPr="00801CA3"/>
      <w:r w:rsidR="003052E2"/>
      <w:r w:rsidRPr="00801CA3"/>
    </w:p>
    <w:p w14:paraId="0DA1F156" w14:textId="6E4C9592" w:rsidR="00801CA3" w:rsidRDefault="00801CA3" w:rsidP="00801CA3">
      <w:r>
        <w:t>Kontroll- und Warnzeichen</w:t>
      </w:r>
    </w:p>
    <w:p w14:paraId="6F75A271" w14:textId="782CA9FA" w:rsidR="00801CA3" w:rsidRDefault="00801CA3" w:rsidP="00801CA3">
      <w:r>
        <w:t>Sie fahren sicherer, wenn Sie auf Warnzeichen hören und achten. Ein Reifen mit nachlassendem Druck kann sich kurz vor einem gefährlichen Zustand weich und schwammig anfühlen. Nachlassende Bremswirkung oder Quietschgeräusche weisen auf verschlissene oder verunreinigte Bremsbeläge hin und müssen vor der Weiterfahrt behoben werden. Knarrt es bei jedem Pedaltritt, ist möglicherweise etwas locker oder defekt. Ungewöhnliche Geräusche oder ein ungewohntes Fahrgefühl sind Warnzeichen. Lassen Sie das Fahrrad von einem qualifizierten Mechaniker prüfen, bevor es zu einem Unfall kommt.</w:t>
      </w:r>
      <w:r w:rsidR="004551A9"/>
    </w:p>
    <w:p w14:paraId="659D7B72" w14:textId="26A6A0E1" w:rsidR="004551A9" w:rsidRDefault="004551A9" w:rsidP="00801CA3">
      <w:r>
        <w:t>Pflege des Fahrrads</w:t>
      </w:r>
    </w:p>
    <w:p w14:paraId="1F9EA26D" w14:textId="37F4D1B3" w:rsidR="004551A9" w:rsidRDefault="004551A9" w:rsidP="00801CA3">
      <w:r>
        <w:t>Reinigung</w:t>
      </w:r>
    </w:p>
    <w:p w14:paraId="77573A52" w14:textId="48C37B01" w:rsidR="004551A9" w:rsidRDefault="004551A9" w:rsidP="00801CA3">
      <w:r>
        <w:t>Reinigen Sie das Fahrrad regelmäßig mit einem milden Reinigungsmittel und einem geeigneten Schwamm. Angetrockneten Schlamm sollten Sie zunächst anfeuchten und aufweichen lassen, bevor Sie ihn entfernen.</w:t>
      </w:r>
    </w:p>
    <w:p w14:paraId="13634339" w14:textId="4DB08AD5" w:rsidR="004551A9" w:rsidRDefault="004551A9" w:rsidP="00801CA3">
      <w:r>
        <w:t>Trocknen Sie das Fahrrad anschließend ab und achten Sie besonders auf den Antrieb. Wird das Fahrrad nicht in gutem mechanischem Zustand gehalten, können Teile vorzeitig ausfallen. Lassen Sie sich von Ihrem Fahrradhändler geeignete Reinigungswerkzeuge und -mittel empfehlen.</w:t>
      </w:r>
    </w:p>
    <w:p w14:paraId="6937F67B" w14:textId="7A96E1FC" w:rsidR="004551A9" w:rsidRDefault="004551A9" w:rsidP="00801CA3">
      <w:r>
        <w:t>WARNUNG</w:t>
      </w:r>
    </w:p>
    <w:p w14:paraId="097C135D" w14:textId="1B41A39F" w:rsidR="004551A9" w:rsidRDefault="004551A9" w:rsidP="00801CA3">
      <w:r>
        <w:t>Verwenden Sie zum Reinigen des Fahrrads keinen Hochdruckreiniger und keinen Hochdruckschlauch. Wasser unter hohem Druck – stärker als Regen oder Spritzwasser bei normalem Gebrauch – kann an Dichtungen vorbei in Bauteile eindringen und Schmierstoffe zersetzen, den Verschleiß beschleunigen, Korrosion verursachen oder Bauteile langfristig schwächen.</w:t>
      </w:r>
    </w:p>
    <w:p w14:paraId="5B64C5EB" w14:textId="581080B0" w:rsidR="004551A9" w:rsidRDefault="004551A9" w:rsidP="00801CA3">
      <w:r>
        <w:t>Schmierung</w:t>
      </w:r>
    </w:p>
    <w:p w14:paraId="212378A3" w14:textId="314BE95D" w:rsidR="004551A9" w:rsidRDefault="004551A9" w:rsidP="00801CA3">
      <w:r>
        <w:t>Der Antrieb (Kette, Ritzel und Schaltmechanismen) muss regelmäßig gepflegt werden, da er ständig in Bewegung ist. Es empfiehlt sich, diesen Bereich zu entfetten; geeignete Spezialreiniger verlängern die Lebensdauer der Teile. Lassen Sie die Kette vor dem Schmieren trocknen, schmieren Sie sie jedoch, bevor Korrosion einsetzt. Wischen Sie überschüssiges Öl anschließend ab, damit weniger Schmutz daran haftet. Halten Sie Öl von Bremskomponenten, Felgen und Reifen fern. Zum Schmieren eines Zugs muss der Innenzug aus der Außenhülle genommen werden. Wir empfehlen, diese Arbeit einem qualifizierten Fahrradmechaniker zu überlassen. Verwenden Sie keine multifunktionalen Wasserverdrängungssprays, da diese Entfettungsmittel enthalten können, welche die Lebensdauer von Bauteilen verkürzen.</w:t>
      </w:r>
      <w:r w:rsidR="0038183B"/>
      <w:r w:rsidR="003052E2"/>
      <w:r w:rsidR="0038183B"/>
    </w:p>
    <w:p w14:paraId="231088B1" w14:textId="77777777" w:rsidR="0038183B" w:rsidRDefault="0038183B" w:rsidP="00801CA3"/>
    <w:p w14:paraId="02607500" w14:textId="32390ABF" w:rsidR="0038183B" w:rsidRDefault="0038183B" w:rsidP="00801CA3">
      <w:pPr>
        <w:rPr>
          <w:b/>
          <w:bCs/>
        </w:rPr>
      </w:pPr>
      <w:r w:rsidRPr="0038183B">
        <w:rPr>
          <w:b/>
          <w:bCs/>
        </w:rPr>
        <w:t>Den Schmierplan für Fahrräder finden Sie auf Seite 41.</w:t>
      </w:r>
      <w:r>
        <w:rPr>
          <w:b/>
          <w:bCs/>
        </w:rPr>
      </w:r>
    </w:p>
    <w:p w14:paraId="63272842" w14:textId="3E066B6E" w:rsidR="0038183B" w:rsidRPr="0038183B" w:rsidRDefault="0038183B" w:rsidP="0038183B">
      <w:r w:rsidRPr="0038183B">
        <w:t>SICHERHEIT DER FAHRENDEN PERSON</w:t>
      </w:r>
      <w:r w:rsidR="00925CD6"/>
      <w:r w:rsidRPr="0038183B"/>
    </w:p>
    <w:p w14:paraId="156252A2" w14:textId="6EABFE91" w:rsidR="0038183B" w:rsidRPr="0038183B" w:rsidRDefault="0038183B" w:rsidP="0038183B">
      <w:r w:rsidRPr="0038183B">
        <w:t>Lesen Sie diesen Abschnitt sorgfältig. Er betrifft Ihre Sicherheit und erläutert Maßnahmen, mit denen Sie Unfälle vermeiden können.</w:t>
      </w:r>
      <w:r w:rsidR="003052E2"/>
      <w:r w:rsidRPr="0038183B"/>
      <w:r w:rsidR="003052E2"/>
      <w:r w:rsidRPr="0038183B"/>
    </w:p>
    <w:p w14:paraId="7808CDEA" w14:textId="77777777" w:rsidR="0038183B" w:rsidRPr="0038183B" w:rsidRDefault="0038183B" w:rsidP="0038183B">
      <w:r w:rsidRPr="0038183B">
        <w:t>Dieser Abschnitt umfasst:</w:t>
      </w:r>
    </w:p>
    <w:p w14:paraId="04D08BA3" w14:textId="77777777" w:rsidR="0038183B" w:rsidRPr="0038183B" w:rsidRDefault="0038183B" w:rsidP="0038183B">
      <w:r w:rsidRPr="0038183B">
        <w:t>• Grundlegende Sicherheit</w:t>
      </w:r>
    </w:p>
    <w:p w14:paraId="4F89A8FB" w14:textId="77777777" w:rsidR="0038183B" w:rsidRPr="0038183B" w:rsidRDefault="0038183B" w:rsidP="0038183B">
      <w:r w:rsidRPr="0038183B">
        <w:t>• Fahrbedingungen</w:t>
      </w:r>
    </w:p>
    <w:p w14:paraId="01F501EE" w14:textId="6F248AEF" w:rsidR="0038183B" w:rsidRDefault="0038183B" w:rsidP="0038183B">
      <w:r w:rsidRPr="0038183B">
        <w:t>• Sicherheitsausrüstung</w:t>
      </w:r>
    </w:p>
    <w:p w14:paraId="1F5FE16F" w14:textId="517FE19D" w:rsidR="0038183B" w:rsidRDefault="0038183B" w:rsidP="0038183B">
      <w:r w:rsidRPr="0038183B">
        <w:t>Grundlegende Sicherheit</w:t>
      </w:r>
    </w:p>
    <w:p w14:paraId="11397C12" w14:textId="3BCEB946" w:rsidR="0038183B" w:rsidRDefault="0038183B" w:rsidP="0038183B">
      <w:r>
        <w:rPr>
          <w:noProof/>
        </w:rPr>
        <w:drawing>
          <wp:inline distT="0" distB="0" distL="0" distR="0" wp14:anchorId="04A69497" wp14:editId="6C6786D6">
            <wp:extent cx="1724025" cy="2076450"/>
            <wp:effectExtent l="0" t="0" r="9525" b="0"/>
            <wp:docPr id="375751463" name="Picture 1" descr="A grey helmet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51463" name="Picture 1" descr="A grey helmet with a shadow&#10;&#10;AI-generated content may be incorrect."/>
                    <pic:cNvPicPr/>
                  </pic:nvPicPr>
                  <pic:blipFill>
                    <a:blip r:embed="rId10"/>
                    <a:stretch>
                      <a:fillRect/>
                    </a:stretch>
                  </pic:blipFill>
                  <pic:spPr>
                    <a:xfrm>
                      <a:off x="0" y="0"/>
                      <a:ext cx="1724025" cy="2076450"/>
                    </a:xfrm>
                    <a:prstGeom prst="rect">
                      <a:avLst/>
                    </a:prstGeom>
                  </pic:spPr>
                </pic:pic>
              </a:graphicData>
            </a:graphic>
          </wp:inline>
        </w:drawing>
      </w:r>
    </w:p>
    <w:p w14:paraId="0ECAB463" w14:textId="7E353DDC" w:rsidR="0038183B" w:rsidRPr="0038183B" w:rsidRDefault="0038183B" w:rsidP="0038183B">
      <w:r w:rsidRPr="0038183B">
        <w:t>Beim Radfahren empfehlen wir, einen gut sitzenden Fahrradhelm zu tragen.</w:t>
      </w:r>
      <w:r w:rsidR="003052E2"/>
      <w:r w:rsidRPr="0038183B"/>
    </w:p>
    <w:p w14:paraId="1DFAF1A2" w14:textId="37A9AC18" w:rsidR="0038183B" w:rsidRPr="0038183B" w:rsidRDefault="0038183B" w:rsidP="0038183B">
      <w:r w:rsidRPr="0038183B">
        <w:t>Beachten Sie die folgenden grundlegenden Sicherheitsmaßnahmen:</w:t>
      </w:r>
      <w:r w:rsidR="003052E2"/>
      <w:r w:rsidRPr="0038183B"/>
    </w:p>
    <w:p w14:paraId="3F14A1B4" w14:textId="77777777" w:rsidR="0038183B" w:rsidRPr="0038183B" w:rsidRDefault="0038183B" w:rsidP="0038183B">
      <w:r w:rsidRPr="0038183B">
        <w:t>2. Machen Sie sich mit den Bedienelementen Ihres Fahrrads vertraut.</w:t>
      </w:r>
    </w:p>
    <w:p w14:paraId="158C45AB" w14:textId="77777777" w:rsidR="0038183B" w:rsidRPr="0038183B" w:rsidRDefault="0038183B" w:rsidP="0038183B">
      <w:r w:rsidRPr="0038183B">
        <w:t>1. Führen Sie vor jeder Fahrt die Sicherheitsprüfung durch.</w:t>
      </w:r>
    </w:p>
    <w:p w14:paraId="3272ECD7" w14:textId="34A13C3D" w:rsidR="0038183B" w:rsidRPr="0038183B" w:rsidRDefault="0038183B" w:rsidP="0038183B">
      <w:r w:rsidRPr="0038183B">
        <w:t>3. Halten Sie Körperteile, Kleidung und andere Gegenstände von scharfen, beweglichen oder rotierenden Teilen fern, etwa von Kette, Kettenblättern, Pedalen, Kurbeln und Rädern, damit nichts eingeklemmt wird.</w:t>
      </w:r>
      <w:r w:rsidR="003052E2"/>
      <w:r w:rsidRPr="0038183B"/>
      <w:r w:rsidR="003052E2"/>
      <w:r w:rsidRPr="0038183B"/>
      <w:r w:rsidR="003052E2"/>
      <w:r w:rsidRPr="0038183B"/>
    </w:p>
    <w:p w14:paraId="009F8D06" w14:textId="69BD209F" w:rsidR="0038183B" w:rsidRPr="0038183B" w:rsidRDefault="0038183B" w:rsidP="0038183B">
      <w:r w:rsidRPr="0038183B">
        <w:t>4. Tragen Sie stets geeignetes Schuhwerk, das sicher am Fuß sitzt und Halt auf den Pedalen bietet. Tragen Sie außerdem helle, gut sichtbare Kleidung, die sich nicht am Fahrrad oder an Gegenständen verfangen kann.</w:t>
      </w:r>
      <w:r w:rsidR="003052E2"/>
      <w:r w:rsidRPr="0038183B"/>
      <w:r w:rsidR="003052E2"/>
      <w:r w:rsidRPr="0038183B"/>
    </w:p>
    <w:p w14:paraId="6ECC6CF8" w14:textId="722E3CFD" w:rsidR="0038183B" w:rsidRPr="0038183B" w:rsidRDefault="0038183B" w:rsidP="0038183B">
      <w:r w:rsidRPr="0038183B">
        <w:t>5. Tragen Sie eine Schutzbrille, um Ihre Augen vor aufgewirbeltem Schmutz, Staub und Insekten zu schützen.</w:t>
      </w:r>
      <w:r w:rsidR="003052E2"/>
      <w:r w:rsidRPr="0038183B"/>
    </w:p>
    <w:p w14:paraId="49701878" w14:textId="183B8468" w:rsidR="0038183B" w:rsidRDefault="0038183B" w:rsidP="0038183B">
      <w:r w:rsidRPr="0038183B">
        <w:t>6. Passen Sie Ihre Geschwindigkeit jederzeit den Bedingungen und Ihren Fahrfähigkeiten an.</w:t>
      </w:r>
      <w:r w:rsidR="003052E2"/>
      <w:r w:rsidRPr="0038183B"/>
    </w:p>
    <w:p w14:paraId="421FF57C" w14:textId="77777777" w:rsidR="0038183B" w:rsidRDefault="0038183B" w:rsidP="0038183B"/>
    <w:p w14:paraId="6C2F01A9" w14:textId="50B4C615" w:rsidR="0038183B" w:rsidRDefault="0038183B" w:rsidP="0038183B">
      <w:r w:rsidRPr="0038183B">
        <w:t>Fahrbedingungen</w:t>
      </w:r>
    </w:p>
    <w:p w14:paraId="3887E6FA" w14:textId="40A940A1" w:rsidR="0038183B" w:rsidRDefault="0038183B" w:rsidP="0038183B">
      <w:r>
        <w:rPr>
          <w:noProof/>
        </w:rPr>
        <w:drawing>
          <wp:inline distT="0" distB="0" distL="0" distR="0" wp14:anchorId="3821421F" wp14:editId="57C8950D">
            <wp:extent cx="1704975" cy="2771775"/>
            <wp:effectExtent l="0" t="0" r="9525" b="9525"/>
            <wp:docPr id="577886394" name="Picture 1" descr="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886394" name="Picture 1" descr="A person riding a bicycle&#10;&#10;AI-generated content may be incorrect."/>
                    <pic:cNvPicPr/>
                  </pic:nvPicPr>
                  <pic:blipFill>
                    <a:blip r:embed="rId11"/>
                    <a:stretch>
                      <a:fillRect/>
                    </a:stretch>
                  </pic:blipFill>
                  <pic:spPr>
                    <a:xfrm>
                      <a:off x="0" y="0"/>
                      <a:ext cx="1704975" cy="2771775"/>
                    </a:xfrm>
                    <a:prstGeom prst="rect">
                      <a:avLst/>
                    </a:prstGeom>
                  </pic:spPr>
                </pic:pic>
              </a:graphicData>
            </a:graphic>
          </wp:inline>
        </w:drawing>
      </w:r>
    </w:p>
    <w:p w14:paraId="280D0B1F" w14:textId="554ED89E" w:rsidR="0038183B" w:rsidRPr="0038183B" w:rsidRDefault="0038183B" w:rsidP="0038183B">
      <w:r w:rsidRPr="0038183B">
        <w:t>1. Beachten Sie Vorfahrtsregeln. Sie sind dafür verantwortlich, die Regeln zur Nutzung von Wegen und die Verkehrsvorschriften zu kennen und einzuhalten.</w:t>
      </w:r>
      <w:r w:rsidR="003052E2"/>
      <w:r w:rsidRPr="0038183B"/>
      <w:r w:rsidR="003052E2"/>
      <w:r w:rsidRPr="0038183B"/>
    </w:p>
    <w:p w14:paraId="628342EB" w14:textId="2A25A98B" w:rsidR="0038183B" w:rsidRPr="0038183B" w:rsidRDefault="0038183B" w:rsidP="0038183B">
      <w:r w:rsidRPr="0038183B">
        <w:t>2. Fahren Sie rücksichtsvoll gegenüber allen Verkehrsteilnehmern und gewähren Sie abseits der Straße Fußgängern und Reitenden Vorrang. Verhalten Sie sich so, dass Sie Radfahrende gut vertreten.</w:t>
      </w:r>
      <w:r w:rsidR="003052E2"/>
      <w:r w:rsidRPr="0038183B"/>
      <w:r w:rsidR="003052E2"/>
      <w:r w:rsidRPr="0038183B"/>
      <w:r w:rsidR="003052E2"/>
      <w:r w:rsidRPr="0038183B"/>
    </w:p>
    <w:p w14:paraId="60AB1566" w14:textId="77777777" w:rsidR="0038183B" w:rsidRPr="0038183B" w:rsidRDefault="0038183B" w:rsidP="0038183B">
      <w:r w:rsidRPr="0038183B">
        <w:t>3. Geben Sie vor dem Abbiegen ein Handzeichen.</w:t>
      </w:r>
    </w:p>
    <w:p w14:paraId="04197968" w14:textId="709DB1A3" w:rsidR="0038183B" w:rsidRPr="0038183B" w:rsidRDefault="0038183B" w:rsidP="0038183B">
      <w:r w:rsidRPr="0038183B">
        <w:t>4. Fahren Sie vorausschauend und defensiv. Gehen Sie davon aus, dass Sie übersehen werden, und beanspruchen Sie auf der Straße den nötigen Sicherheitsabstand.</w:t>
      </w:r>
      <w:r w:rsidR="003052E2"/>
      <w:r w:rsidRPr="0038183B"/>
    </w:p>
    <w:p w14:paraId="60533F3B" w14:textId="77777777" w:rsidR="0038183B" w:rsidRPr="0038183B" w:rsidRDefault="0038183B" w:rsidP="0038183B">
      <w:r w:rsidRPr="0038183B">
        <w:t>5. Beobachten Sie den vorausliegenden Straßenverlauf und achten Sie auf:</w:t>
      </w:r>
    </w:p>
    <w:p w14:paraId="42F88946" w14:textId="6C944137" w:rsidR="0038183B" w:rsidRPr="0038183B" w:rsidRDefault="0038183B" w:rsidP="0038183B">
      <w:r w:rsidRPr="0038183B">
        <w:t>• Fahrzeuge, die langsamer werden, abbiegen, aus Einmündungen herausfahren oder sich von hinten nähern.</w:t>
      </w:r>
      <w:r w:rsidR="003052E2"/>
      <w:r w:rsidRPr="0038183B"/>
    </w:p>
    <w:p w14:paraId="31C7601F" w14:textId="4B5AF7B8" w:rsidR="0038183B" w:rsidRPr="0038183B" w:rsidRDefault="0038183B" w:rsidP="0038183B">
      <w:r w:rsidRPr="0038183B">
        <w:t>• Seien Sie besonders vorsichtig und fahren Sie an Kreuzungen NICHT rechts neben Fahrzeugen, die Ihren Fahrweg kreuzen und abbiegen.</w:t>
      </w:r>
      <w:r w:rsidR="003052E2"/>
      <w:r w:rsidRPr="0038183B"/>
    </w:p>
    <w:p w14:paraId="48BF49AC" w14:textId="77777777" w:rsidR="0038183B" w:rsidRPr="0038183B" w:rsidRDefault="0038183B" w:rsidP="0038183B">
      <w:r w:rsidRPr="0038183B">
        <w:t>• Sich öffnende Autotüren – halten Sie mindestens den Abstand einer Tür ein.</w:t>
      </w:r>
    </w:p>
    <w:p w14:paraId="01081D90" w14:textId="14F2D2C2" w:rsidR="0038183B" w:rsidRPr="0038183B" w:rsidRDefault="0038183B" w:rsidP="0038183B">
      <w:r w:rsidRPr="0038183B">
        <w:t>• Fußgänger und Kinder, die auf die Fahrbahn treten, sowie Tiere am Straßenrand.</w:t>
      </w:r>
      <w:r w:rsidR="003052E2"/>
      <w:r w:rsidRPr="0038183B"/>
    </w:p>
    <w:p w14:paraId="4FB4093C" w14:textId="22FBAF56" w:rsidR="0038183B" w:rsidRPr="0038183B" w:rsidRDefault="0038183B" w:rsidP="0038183B">
      <w:r w:rsidRPr="0038183B">
        <w:t>• Schlaglöcher, Schachtdeckel, Eisenbahnschienen, Straßenbahnschienen und andere Hindernisse mit rutschigen Oberflächen, die einen Unfall verursachen können.</w:t>
      </w:r>
      <w:r w:rsidR="003052E2"/>
      <w:r w:rsidRPr="0038183B"/>
      <w:r w:rsidR="003052E2"/>
      <w:r w:rsidRPr="0038183B"/>
      <w:r w:rsidR="003052E2"/>
      <w:r w:rsidRPr="0038183B"/>
    </w:p>
    <w:p w14:paraId="24F492FE" w14:textId="46D25AE9" w:rsidR="0038183B" w:rsidRPr="0038183B" w:rsidRDefault="0038183B" w:rsidP="0038183B">
      <w:r w:rsidRPr="0038183B">
        <w:t>6. Wenn ausgewiesene Radwege oder Radfahrstreifen vorhanden sind, können diese sicherere Routen bieten. Informationen zu Radrouten finden Sie unter sustrans.org.uk.</w:t>
      </w:r>
      <w:r w:rsidR="003052E2"/>
      <w:r w:rsidRPr="0038183B"/>
      <w:r w:rsidR="003052E2"/>
      <w:r w:rsidRPr="0038183B"/>
      <w:r w:rsidR="003052E2"/>
      <w:r w:rsidRPr="0038183B"/>
    </w:p>
    <w:p w14:paraId="55142B35" w14:textId="3A2C8526" w:rsidR="0038183B" w:rsidRPr="0038183B" w:rsidRDefault="0038183B" w:rsidP="0038183B">
      <w:r w:rsidRPr="0038183B">
        <w:t>7. Halten Sie an Ampeln und Stoppschildern und seien Sie an Kreuzungen vorsichtig. Lesen Sie die geltende Straßenverkehrsordnung und beachten Sie insbesondere den Abschnitt für Radfahrende.</w:t>
      </w:r>
      <w:r w:rsidRPr="0038183B">
        <w:rPr>
          <w:rFonts w:ascii="GothamHTF-Medium" w:hAnsi="GothamHTF-Medium" w:cs="GothamHTF-Medium"/>
          <w:color w:val="2C8DCD"/>
          <w:kern w:val="0"/>
          <w:sz w:val="16"/>
          <w:szCs w:val="16"/>
        </w:rPr>
      </w:r>
      <w:r w:rsidRPr="0038183B"/>
      <w:r w:rsidR="003052E2"/>
      <w:r w:rsidRPr="0038183B"/>
      <w:r w:rsidR="003052E2"/>
      <w:r w:rsidRPr="0038183B"/>
    </w:p>
    <w:p w14:paraId="4DC2277A" w14:textId="74CC7897" w:rsidR="0038183B" w:rsidRPr="0038183B" w:rsidRDefault="0038183B" w:rsidP="0038183B">
      <w:r w:rsidRPr="0038183B">
        <w:t>8. Kopfhörer verdecken Verkehrsgeräusche und können einen Unfall verursachen.</w:t>
      </w:r>
      <w:r w:rsidR="003052E2"/>
      <w:r w:rsidRPr="0038183B"/>
    </w:p>
    <w:p w14:paraId="5D98B81A" w14:textId="57465F7E" w:rsidR="0038183B" w:rsidRPr="0038183B" w:rsidRDefault="0038183B" w:rsidP="0038183B">
      <w:r w:rsidRPr="0038183B">
        <w:t>9. Nehmen Sie keine Mitfahrenden mit, außer einem kleinen Kind, das einen zugelassenen Helm trägt und in einem korrekt montierten Kindersitz gesichert ist.</w:t>
      </w:r>
      <w:r w:rsidR="003052E2"/>
      <w:r w:rsidRPr="0038183B"/>
      <w:r w:rsidR="003052E2"/>
      <w:r w:rsidRPr="0038183B"/>
    </w:p>
    <w:p w14:paraId="2767E4FD" w14:textId="46DB98B5" w:rsidR="0038183B" w:rsidRDefault="0038183B" w:rsidP="0038183B">
      <w:r w:rsidRPr="0038183B">
        <w:t>10. Halten Sie sich niemals an einem fahrenden Fahrzeug fest!</w:t>
      </w:r>
    </w:p>
    <w:p w14:paraId="10ADB203" w14:textId="1BF74D84" w:rsidR="0038183B" w:rsidRDefault="0038183B" w:rsidP="0038183B">
      <w:r>
        <w:t>11. Schlängeln Sie sich nicht durch den Verkehr und führen Sie keine Manöver aus, die andere Verkehrsteilnehmer überraschen könnten.</w:t>
      </w:r>
      <w:r w:rsidRPr="0038183B"/>
      <w:r w:rsidR="003052E2"/>
    </w:p>
    <w:p w14:paraId="39564EA5" w14:textId="47AE696A" w:rsidR="0038183B" w:rsidRPr="0038183B" w:rsidRDefault="0038183B" w:rsidP="0038183B">
      <w:r w:rsidRPr="0038183B">
        <w:t>12. Fahren Sie niemals unter dem Einfluss von Alkohol oder Drogen.</w:t>
      </w:r>
      <w:r w:rsidR="003052E2"/>
      <w:r w:rsidRPr="0038183B"/>
    </w:p>
    <w:p w14:paraId="1ED81565" w14:textId="1880C0AF" w:rsidR="0038183B" w:rsidRDefault="0038183B" w:rsidP="0038183B">
      <w:r w:rsidRPr="0038183B">
        <w:t>13. Seien Sie bei schlechtem Wetter besonders vorsichtig: Bei sehr schlechter Sicht steigt die Unfallgefahr.</w:t>
      </w:r>
      <w:r w:rsidR="003052E2"/>
      <w:r w:rsidRPr="0038183B"/>
      <w:r/>
    </w:p>
    <w:p w14:paraId="7594EAA6" w14:textId="77777777" w:rsidR="0038183B" w:rsidRDefault="0038183B" w:rsidP="0038183B"/>
    <w:p w14:paraId="1589E340" w14:textId="01764A1A" w:rsidR="0038183B" w:rsidRDefault="0038183B" w:rsidP="0038183B">
      <w:r w:rsidRPr="0038183B">
        <w:t>Fahren bei Nacht</w:t>
      </w:r>
    </w:p>
    <w:p w14:paraId="6C41300B" w14:textId="674BB149" w:rsidR="0038183B" w:rsidRDefault="0038183B" w:rsidP="0038183B">
      <w:r w:rsidRPr="0038183B">
        <w:t>Bei Fahrten nach Einbruch der Dunkelheit muss das Fahrrad gesetzeskonforme Front- und Rückleuchten sowie Rückstrahler hinten und an den Pedalen gemäß BS 6102 haben. Tragen Sie nachts möglichst reflektierende Kleidung, damit Sie im Scheinwerferlicht anderer Fahrzeuge gut sichtbar sind.</w:t>
      </w:r>
      <w:r w:rsidR="003052E2"/>
      <w:r w:rsidRPr="0038183B"/>
      <w:r w:rsidR="003052E2"/>
      <w:r w:rsidRPr="0038183B"/>
      <w:r w:rsidR="003052E2"/>
      <w:r w:rsidRPr="0038183B"/>
      <w:r w:rsidR="003052E2"/>
      <w:r w:rsidRPr="0038183B"/>
      <w:r/>
    </w:p>
    <w:p w14:paraId="1F954C80" w14:textId="2531EB2A" w:rsidR="0038183B" w:rsidRPr="0038183B" w:rsidRDefault="0038183B" w:rsidP="0038183B">
      <w:r w:rsidRPr="0038183B">
        <w:t>WARNUNG</w:t>
      </w:r>
    </w:p>
    <w:p w14:paraId="1B14471B" w14:textId="278A9A6D" w:rsidR="0038183B" w:rsidRDefault="0038183B" w:rsidP="0038183B">
      <w:r w:rsidRPr="0038183B">
        <w:t>Bei Dunkelheit oder schlechter Sicht ohne geeignete Beleuchtung Fahrrad zu fahren, ist gefährlich.</w:t>
      </w:r>
      <w:r w:rsidR="003052E2"/>
      <w:r w:rsidRPr="0038183B"/>
    </w:p>
    <w:p w14:paraId="5FA81C17" w14:textId="77777777" w:rsidR="0038183B" w:rsidRDefault="0038183B" w:rsidP="0038183B"/>
    <w:p w14:paraId="66FA4D65" w14:textId="6CA70CEF" w:rsidR="0038183B" w:rsidRDefault="0038183B" w:rsidP="0038183B">
      <w:r w:rsidRPr="0038183B">
        <w:t>Fahren bei Nässe</w:t>
      </w:r>
    </w:p>
    <w:p w14:paraId="287D5EB5" w14:textId="0FB86786" w:rsidR="0038183B" w:rsidRDefault="0038183B" w:rsidP="0038183B">
      <w:r w:rsidRPr="0038183B">
        <w:t>Bei Nässe verringern sich Bremswirkung und Reifenhaftung. Das Fahrrad lässt sich dadurch schwerer kontrollieren und kann leicht außer Kontrolle geraten. Fahren Sie langsamer und bremsen Sie früher und gleichmäßiger als bei trockenen Bedingungen.</w:t>
      </w:r>
      <w:r w:rsidR="003052E2"/>
      <w:r w:rsidRPr="0038183B"/>
      <w:r w:rsidR="003052E2"/>
      <w:r w:rsidRPr="0038183B"/>
      <w:r w:rsidR="003052E2"/>
      <w:r w:rsidRPr="0038183B"/>
    </w:p>
    <w:p w14:paraId="6E2F59E7" w14:textId="77777777" w:rsidR="0038183B" w:rsidRDefault="0038183B" w:rsidP="0038183B"/>
    <w:p w14:paraId="424D5CC6" w14:textId="1512D89A" w:rsidR="0038183B" w:rsidRPr="0038183B" w:rsidRDefault="0038183B" w:rsidP="0038183B">
      <w:r w:rsidRPr="0038183B">
        <w:t>WARNUNG</w:t>
      </w:r>
    </w:p>
    <w:p w14:paraId="163D12BD" w14:textId="1EA561A7" w:rsidR="0038183B" w:rsidRPr="0038183B" w:rsidRDefault="0038183B" w:rsidP="0038183B">
      <w:r w:rsidRPr="0038183B">
        <w:t>Nässe beeinträchtigt Haftung, Bremsleistung und Sicht aller Verkehrsteilnehmer und erhöht damit das Unfall- und Verletzungsrisiko. Reifenhaftung und Bremsreibung nehmen bei Nässe deutlich ab, wodurch sich der Bremsweg verlängert.</w:t>
      </w:r>
      <w:r w:rsidR="003052E2"/>
      <w:r w:rsidRPr="0038183B"/>
      <w:r w:rsidR="003052E2"/>
      <w:r w:rsidRPr="0038183B"/>
    </w:p>
    <w:p w14:paraId="12FA53D5" w14:textId="40048B6A" w:rsidR="0038183B" w:rsidRDefault="0038183B" w:rsidP="0038183B">
      <w:r w:rsidRPr="0038183B">
        <w:t>Planen Sie stets mehr Zeit zum Anhalten oder Reagieren auf Gefahren ein.</w:t>
      </w:r>
    </w:p>
    <w:p w14:paraId="1AD0217C" w14:textId="77777777" w:rsidR="003052E2" w:rsidRDefault="003052E2" w:rsidP="0038183B"/>
    <w:p w14:paraId="59D1A6E0" w14:textId="49A00442" w:rsidR="0038183B" w:rsidRPr="0038183B" w:rsidRDefault="0038183B" w:rsidP="0038183B">
      <w:r w:rsidRPr="0038183B">
        <w:t>Sicherheitsausrüstung</w:t>
      </w:r>
    </w:p>
    <w:p w14:paraId="5AFBC32E" w14:textId="77777777" w:rsidR="0038183B" w:rsidRPr="0038183B" w:rsidRDefault="0038183B" w:rsidP="0038183B">
      <w:r w:rsidRPr="0038183B">
        <w:t>Helm</w:t>
      </w:r>
    </w:p>
    <w:p w14:paraId="68632ED7" w14:textId="344475D3" w:rsidR="0038183B" w:rsidRPr="0038183B" w:rsidRDefault="0038183B" w:rsidP="0038183B">
      <w:r w:rsidRPr="0038183B">
        <w:t>Das Tragen eines Fahrradhelms ist zwar nicht gesetzlich vorgeschrieben, wird aber empfohlen. Viele Kopfverletzungen beim Radfahren hätten möglicherweise durch einen Helm verhindert werden können. Ihr Fahrradhändler kann einen geeigneten Helm empfehlen und sicherstellen, dass Größe und Sitz stimmen. Damit er wirksam und bequem ist, muss er richtig angepasst und sicher befestigt sein.</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008CADE" w14:textId="35E0E92F" w:rsidR="0038183B" w:rsidRPr="0038183B" w:rsidRDefault="0038183B" w:rsidP="0038183B">
      <w:r w:rsidRPr="0038183B">
        <w:t>WARNUNG</w:t>
      </w:r>
    </w:p>
    <w:p w14:paraId="17A46B3D" w14:textId="1E893D23" w:rsidR="0038183B" w:rsidRPr="0038183B" w:rsidRDefault="0038183B" w:rsidP="0038183B">
      <w:r w:rsidRPr="0038183B">
        <w:t>Wir empfehlen, beim Radfahren einen Helm zu tragen und den Kinnriemen sicher zu schließen. Weitere Informationen finden Sie in der Bedienungsanleitung Ihres Helms.</w:t>
      </w:r>
      <w:r w:rsidR="003052E2"/>
      <w:r w:rsidRPr="0038183B"/>
      <w:r w:rsidR="003052E2"/>
      <w:r w:rsidRPr="0038183B"/>
    </w:p>
    <w:p w14:paraId="19B2B8A9" w14:textId="706F4B41" w:rsidR="0038183B" w:rsidRPr="0038183B" w:rsidRDefault="0038183B" w:rsidP="0038183B">
      <w:r w:rsidRPr="0038183B">
        <w:t>Beleuchtung und Rückstrahler</w:t>
      </w:r>
      <w:r w:rsidRPr="0038183B">
        <w:rPr>
          <w:noProof/>
        </w:rPr>
      </w:r>
      <w:r>
        <w:rPr>
          <w:noProof/>
        </w:rPr>
        <w:drawing>
          <wp:inline distT="0" distB="0" distL="0" distR="0" wp14:anchorId="089A0234" wp14:editId="42874246">
            <wp:extent cx="1695450" cy="1314450"/>
            <wp:effectExtent l="0" t="0" r="0" b="0"/>
            <wp:docPr id="149245158" name="Picture 1" descr="A white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5158" name="Picture 1" descr="A white and grey logo&#10;&#10;AI-generated content may be incorrect."/>
                    <pic:cNvPicPr/>
                  </pic:nvPicPr>
                  <pic:blipFill>
                    <a:blip r:embed="rId12"/>
                    <a:stretch>
                      <a:fillRect/>
                    </a:stretch>
                  </pic:blipFill>
                  <pic:spPr>
                    <a:xfrm>
                      <a:off x="0" y="0"/>
                      <a:ext cx="1695450" cy="1314450"/>
                    </a:xfrm>
                    <a:prstGeom prst="rect">
                      <a:avLst/>
                    </a:prstGeom>
                  </pic:spPr>
                </pic:pic>
              </a:graphicData>
            </a:graphic>
          </wp:inline>
        </w:drawing>
      </w:r>
    </w:p>
    <w:p w14:paraId="359905E2" w14:textId="705B9A98" w:rsidR="0038183B" w:rsidRPr="0038183B" w:rsidRDefault="0038183B" w:rsidP="0038183B">
      <w:r w:rsidRPr="0038183B">
        <w:t>Wenn Sie bei schlechten Lichtverhältnissen fahren möchten, muss Ihr Fahrrad mit Beleuchtung ausgestattet sein – damit Sie die Straße sehen und Gefahren vermeiden können und andere Verkehrsteilnehmer Sie erkennen. Bei schlechter Sicht müssen Sie ein dauerhaft leuchtendes weißes Frontlicht und ein rotes Rücklicht verwenden. Es ist außerdem ratsam, Rückstrahler am Fahrrad, an den Rädern und/oder an der Kleidung anzubringen, damit andere Fahrerinnen und Fahrer Sie besser wahrnehmen.</w:t>
      </w:r>
      <w:r w:rsidR="003052E2"/>
      <w:r w:rsidRPr="0038183B"/>
      <w:r w:rsidR="003052E2"/>
      <w:r w:rsidRPr="0038183B"/>
      <w:r w:rsidR="003052E2"/>
      <w:r w:rsidRPr="0038183B"/>
      <w:r w:rsidR="003052E2"/>
      <w:r w:rsidRPr="0038183B"/>
      <w:r w:rsidR="003052E2"/>
      <w:r w:rsidRPr="0038183B"/>
      <w:r w:rsidR="003052E2"/>
      <w:r w:rsidRPr="0038183B"/>
      <w:r w:rsidR="003052E2"/>
      <w:r w:rsidRPr="0038183B"/>
    </w:p>
    <w:p w14:paraId="4A8389D7" w14:textId="705024E3" w:rsidR="0038183B" w:rsidRPr="0038183B" w:rsidRDefault="003633E2" w:rsidP="0038183B">
      <w:r>
        <w:t>WARNUNG</w:t>
      </w:r>
    </w:p>
    <w:p w14:paraId="1B4BDAFF" w14:textId="33393DD0" w:rsidR="0038183B" w:rsidRPr="0038183B" w:rsidRDefault="0038183B" w:rsidP="0038183B">
      <w:r w:rsidRPr="0038183B">
        <w:t>Sie sind dafür verantwortlich, Ihr Fahrrad mit einer hochwertigen Beleuchtung auszustatten und diese bei Bedarf sowie dann zu verwenden, wenn gute Sichtbarkeit wichtig ist. Rückstrahler ersetzen keine geeignete Beleuchtung. Entfernen Sie die Rückstrahler nicht, wenn das Fahrrad auf öffentlichen Straßen benutzt wird.</w:t>
      </w:r>
      <w:r w:rsidR="003052E2"/>
      <w:r w:rsidRPr="0038183B"/>
      <w:r w:rsidR="003052E2"/>
      <w:r w:rsidRPr="0038183B"/>
      <w:r w:rsidR="003052E2"/>
      <w:r w:rsidRPr="0038183B"/>
      <w:r w:rsidR="003052E2"/>
      <w:r w:rsidRPr="0038183B"/>
    </w:p>
    <w:p w14:paraId="481D39A2" w14:textId="2A171F8E" w:rsidR="0038183B" w:rsidRPr="0038183B" w:rsidRDefault="0038183B" w:rsidP="0038183B">
      <w:r w:rsidRPr="0038183B">
        <w:t>Augenschutz</w:t>
      </w:r>
      <w:r w:rsidRPr="0038183B">
        <w:rPr>
          <w:noProof/>
        </w:rPr>
      </w:r>
      <w:r>
        <w:rPr>
          <w:noProof/>
        </w:rPr>
        <w:drawing>
          <wp:inline distT="0" distB="0" distL="0" distR="0" wp14:anchorId="296A069F" wp14:editId="209A30F9">
            <wp:extent cx="1743075" cy="1257300"/>
            <wp:effectExtent l="0" t="0" r="9525" b="0"/>
            <wp:docPr id="913422536" name="Picture 1" descr="A logo of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422536" name="Picture 1" descr="A logo of glasses&#10;&#10;AI-generated content may be incorrect."/>
                    <pic:cNvPicPr/>
                  </pic:nvPicPr>
                  <pic:blipFill>
                    <a:blip r:embed="rId13"/>
                    <a:stretch>
                      <a:fillRect/>
                    </a:stretch>
                  </pic:blipFill>
                  <pic:spPr>
                    <a:xfrm>
                      <a:off x="0" y="0"/>
                      <a:ext cx="1743075" cy="1257300"/>
                    </a:xfrm>
                    <a:prstGeom prst="rect">
                      <a:avLst/>
                    </a:prstGeom>
                  </pic:spPr>
                </pic:pic>
              </a:graphicData>
            </a:graphic>
          </wp:inline>
        </w:drawing>
      </w:r>
    </w:p>
    <w:p w14:paraId="4D0C2402" w14:textId="77777777" w:rsidR="003052E2" w:rsidRDefault="0038183B" w:rsidP="0038183B">
      <w:r w:rsidRPr="0038183B">
        <w:t>Es empfiehlt sich, eine Schutzbrille zu tragen, damit kein Schmutz und keine anderen Gegenstände in die Augen gelangen. Bei Bedarf sind spezielle Fahrradbrillen erhältlich, zum Teil mit austauschbaren Gläsern, die an die Lichtverhältnisse angepasst werden können.</w:t>
      </w:r>
      <w:r w:rsidR="003052E2"/>
      <w:r w:rsidRPr="0038183B"/>
      <w:r w:rsidR="003052E2"/>
      <w:r w:rsidRPr="0038183B"/>
      <w:r w:rsidR="003052E2"/>
      <w:r w:rsidRPr="0038183B"/>
      <w:r w:rsidR="003052E2"/>
    </w:p>
    <w:p w14:paraId="6A18B06D" w14:textId="3C98CD63" w:rsidR="0038183B" w:rsidRDefault="0038183B" w:rsidP="0038183B">
      <w:r w:rsidRPr="0038183B">
        <w:t>Lassen Sie sich von Ihrem Fahrradhändler zu Fahrradbrillen beraten.</w:t>
      </w:r>
    </w:p>
    <w:p w14:paraId="29D9EC24" w14:textId="77777777" w:rsidR="0038183B" w:rsidRDefault="0038183B" w:rsidP="0038183B"/>
    <w:p w14:paraId="6358060E" w14:textId="77777777" w:rsidR="0038183B" w:rsidRPr="0038183B" w:rsidRDefault="0038183B" w:rsidP="0038183B">
      <w:r w:rsidRPr="0038183B">
        <w:t>BEDIENUNG DES FAHRRADS</w:t>
      </w:r>
    </w:p>
    <w:p w14:paraId="09322652" w14:textId="0D037B4D" w:rsidR="0038183B" w:rsidRPr="0038183B" w:rsidRDefault="0038183B" w:rsidP="0038183B">
      <w:r w:rsidRPr="0038183B">
        <w:t>Für Leistung, Fahrspaß und Sicherheit ist es wichtig zu verstehen, wie Ihr Fahrrad funktioniert. Auch wenn Sie erfahrene Radfahrerin oder erfahrener Radfahrer sind, dürfen Sie nicht davon ausgehen, dass die Funktionen Ihres neuen Fahrrads denen Ihres alten Fahrrads entsprechen. Wenn Sie auch nur den geringsten Zweifel haben, ob Sie etwas richtig verstanden haben, wenden Sie sich an Ihren Fahrradhändler.</w:t>
      </w:r>
      <w:r w:rsidR="00117C99"/>
      <w:r w:rsidRPr="0038183B"/>
      <w:r w:rsidR="00117C99"/>
      <w:r w:rsidRPr="0038183B"/>
      <w:r w:rsidR="00117C99"/>
      <w:r w:rsidRPr="0038183B"/>
      <w:r w:rsidR="00117C99"/>
      <w:r w:rsidRPr="0038183B"/>
      <w:r w:rsidR="00117C99"/>
      <w:r w:rsidRPr="0038183B"/>
      <w:r w:rsidR="00117C99"/>
      <w:r w:rsidRPr="0038183B"/>
      <w:r w:rsidR="00117C99"/>
      <w:r w:rsidRPr="0038183B"/>
    </w:p>
    <w:p w14:paraId="63F4C8DD" w14:textId="77777777" w:rsidR="0038183B" w:rsidRPr="0038183B" w:rsidRDefault="0038183B" w:rsidP="0038183B">
      <w:r w:rsidRPr="0038183B">
        <w:t>Dieser Abschnitt umfasst:</w:t>
      </w:r>
    </w:p>
    <w:p w14:paraId="40CAC583" w14:textId="77777777" w:rsidR="0038183B" w:rsidRPr="0038183B" w:rsidRDefault="0038183B" w:rsidP="0038183B">
      <w:pPr>
        <w:rPr>
          <w:b/>
          <w:bCs/>
        </w:rPr>
      </w:pPr>
      <w:r w:rsidRPr="0038183B">
        <w:rPr>
          <w:b/>
          <w:bCs/>
        </w:rPr>
        <w:t>• Einführung in Schnellspannverschlüsse</w:t>
      </w:r>
    </w:p>
    <w:p w14:paraId="3E081CC4" w14:textId="77777777" w:rsidR="0038183B" w:rsidRPr="0038183B" w:rsidRDefault="0038183B" w:rsidP="0038183B">
      <w:pPr>
        <w:rPr>
          <w:b/>
          <w:bCs/>
        </w:rPr>
      </w:pPr>
      <w:r w:rsidRPr="0038183B">
        <w:rPr>
          <w:b/>
          <w:bCs/>
        </w:rPr>
        <w:t>• Vorderrad-Schnellspanner</w:t>
      </w:r>
    </w:p>
    <w:p w14:paraId="58444D70" w14:textId="77777777" w:rsidR="0038183B" w:rsidRPr="0038183B" w:rsidRDefault="0038183B" w:rsidP="0038183B">
      <w:pPr>
        <w:rPr>
          <w:b/>
          <w:bCs/>
        </w:rPr>
      </w:pPr>
      <w:r w:rsidRPr="0038183B">
        <w:rPr>
          <w:b/>
          <w:bCs/>
        </w:rPr>
        <w:t>• Hinterrad-Schnellspanner</w:t>
      </w:r>
    </w:p>
    <w:p w14:paraId="4F5BB168" w14:textId="77777777" w:rsidR="0038183B" w:rsidRPr="0038183B" w:rsidRDefault="0038183B" w:rsidP="0038183B">
      <w:pPr>
        <w:rPr>
          <w:b/>
          <w:bCs/>
        </w:rPr>
      </w:pPr>
      <w:r w:rsidRPr="0038183B">
        <w:rPr>
          <w:b/>
          <w:bCs/>
        </w:rPr>
        <w:t>• Schnellspannklemme der Sattelstütze</w:t>
      </w:r>
    </w:p>
    <w:p w14:paraId="0BB1B5F5" w14:textId="77777777" w:rsidR="0038183B" w:rsidRPr="0038183B" w:rsidRDefault="0038183B" w:rsidP="0038183B">
      <w:pPr>
        <w:rPr>
          <w:b/>
          <w:bCs/>
        </w:rPr>
      </w:pPr>
      <w:r w:rsidRPr="0038183B">
        <w:rPr>
          <w:b/>
          <w:bCs/>
        </w:rPr>
        <w:t>• Einführung in die Bremsen</w:t>
      </w:r>
    </w:p>
    <w:p w14:paraId="3B9E1CF2" w14:textId="77777777" w:rsidR="0038183B" w:rsidRPr="0038183B" w:rsidRDefault="0038183B" w:rsidP="0038183B">
      <w:pPr>
        <w:rPr>
          <w:b/>
          <w:bCs/>
        </w:rPr>
      </w:pPr>
      <w:r w:rsidRPr="0038183B">
        <w:rPr>
          <w:b/>
          <w:bCs/>
        </w:rPr>
        <w:t>• Bremsen (Seitenzug- und Scheibenbremsen)</w:t>
      </w:r>
    </w:p>
    <w:p w14:paraId="3BC93872" w14:textId="77777777" w:rsidR="0038183B" w:rsidRPr="0038183B" w:rsidRDefault="0038183B" w:rsidP="0038183B">
      <w:pPr>
        <w:rPr>
          <w:b/>
          <w:bCs/>
        </w:rPr>
      </w:pPr>
      <w:r w:rsidRPr="0038183B">
        <w:rPr>
          <w:b/>
          <w:bCs/>
        </w:rPr>
        <w:t>• Bremsen (Cantilever- und V-Bremsen)</w:t>
      </w:r>
    </w:p>
    <w:p w14:paraId="318740A9" w14:textId="77777777" w:rsidR="0038183B" w:rsidRPr="0038183B" w:rsidRDefault="0038183B" w:rsidP="0038183B">
      <w:pPr>
        <w:rPr>
          <w:b/>
          <w:bCs/>
        </w:rPr>
      </w:pPr>
      <w:r w:rsidRPr="0038183B">
        <w:rPr>
          <w:b/>
          <w:bCs/>
        </w:rPr>
        <w:t>• Einführung in die Gangschaltung</w:t>
      </w:r>
    </w:p>
    <w:p w14:paraId="2CC865AB" w14:textId="77777777" w:rsidR="0038183B" w:rsidRPr="0038183B" w:rsidRDefault="0038183B" w:rsidP="0038183B">
      <w:pPr>
        <w:rPr>
          <w:b/>
          <w:bCs/>
        </w:rPr>
      </w:pPr>
      <w:r w:rsidRPr="0038183B">
        <w:rPr>
          <w:b/>
          <w:bCs/>
        </w:rPr>
        <w:t>• Schalthebel</w:t>
      </w:r>
    </w:p>
    <w:p w14:paraId="1EF11588" w14:textId="77777777" w:rsidR="0038183B" w:rsidRPr="0038183B" w:rsidRDefault="0038183B" w:rsidP="0038183B">
      <w:pPr>
        <w:rPr>
          <w:b/>
          <w:bCs/>
        </w:rPr>
      </w:pPr>
      <w:r w:rsidRPr="0038183B">
        <w:rPr>
          <w:b/>
          <w:bCs/>
        </w:rPr>
        <w:t>• Pedale</w:t>
      </w:r>
    </w:p>
    <w:p w14:paraId="21D3D607" w14:textId="77777777" w:rsidR="0038183B" w:rsidRPr="0038183B" w:rsidRDefault="0038183B" w:rsidP="0038183B">
      <w:pPr>
        <w:rPr>
          <w:b/>
          <w:bCs/>
        </w:rPr>
      </w:pPr>
      <w:r w:rsidRPr="0038183B">
        <w:rPr>
          <w:b/>
          <w:bCs/>
        </w:rPr>
        <w:t>• Reifen und Schläuche</w:t>
      </w:r>
    </w:p>
    <w:p w14:paraId="56C6994B" w14:textId="77777777" w:rsidR="0038183B" w:rsidRPr="0038183B" w:rsidRDefault="0038183B" w:rsidP="0038183B">
      <w:pPr>
        <w:rPr>
          <w:b/>
          <w:bCs/>
        </w:rPr>
      </w:pPr>
      <w:r w:rsidRPr="0038183B">
        <w:rPr>
          <w:b/>
          <w:bCs/>
        </w:rPr>
        <w:t>• Federung</w:t>
      </w:r>
    </w:p>
    <w:p w14:paraId="7713554B" w14:textId="1BF3A86B" w:rsidR="0038183B" w:rsidRDefault="0038183B" w:rsidP="0038183B">
      <w:pPr>
        <w:rPr>
          <w:b/>
          <w:bCs/>
        </w:rPr>
      </w:pPr>
      <w:r w:rsidRPr="0038183B">
        <w:rPr>
          <w:b/>
          <w:bCs/>
        </w:rPr>
        <w:t>• Elektrofahrrad (Verwendung)</w:t>
      </w:r>
    </w:p>
    <w:p w14:paraId="43B347E7" w14:textId="77777777" w:rsidR="0038183B" w:rsidRDefault="0038183B" w:rsidP="0038183B">
      <w:pPr>
        <w:rPr>
          <w:b/>
          <w:bCs/>
        </w:rPr>
      </w:pPr>
    </w:p>
    <w:p w14:paraId="0450F1DE" w14:textId="2AE01BF3" w:rsidR="0038183B" w:rsidRDefault="0038183B" w:rsidP="0038183B">
      <w:r w:rsidRPr="0038183B">
        <w:t>Einführung in Schnellspannverschlüsse</w:t>
      </w:r>
    </w:p>
    <w:p w14:paraId="37127D15" w14:textId="432FC903" w:rsidR="0038183B" w:rsidRDefault="0038183B" w:rsidP="0038183B">
      <w:r w:rsidRPr="0038183B">
        <w:t>Räder können auf folgende Weise am Fahrrad befestigt sein:</w:t>
      </w:r>
    </w:p>
    <w:p w14:paraId="21B24623" w14:textId="4C281543" w:rsidR="0038183B" w:rsidRDefault="0038183B" w:rsidP="0038183B">
      <w:r>
        <w:t>Mit einem Schnellspannhebel (QR), einem am Nabenkörper befestigten Hebel mit Exzentermechanismus;</w:t>
      </w:r>
    </w:p>
    <w:p w14:paraId="67191D2A" w14:textId="777EA0A8" w:rsidR="0038183B" w:rsidRDefault="0038183B" w:rsidP="0038183B">
      <w:r>
        <w:t>mit einer Achse mit Mutter und Schraube, die mit einem Werkzeug angezogen oder gelöst wird und an der Radnabe befestigt ist;</w:t>
      </w:r>
      <w:r w:rsidR="00117C99"/>
      <w:r/>
      <w:r w:rsidR="00117C99"/>
      <w:r/>
    </w:p>
    <w:p w14:paraId="1AF97D40" w14:textId="4D81D2C2" w:rsidR="0038183B" w:rsidRDefault="00A050A4" w:rsidP="0038183B">
      <w:r>
        <w:t>mit einer Steckachse (TA), die beim Ausbau des Rads vollständig aus Nabe und Fahrrad entfernt wird. Sie kann mit einem Exzenterhebel oder einer Gewindeschraube betätigt werden, für die ein Werkzeug erforderlich ist.</w:t>
      </w:r>
      <w:r w:rsidR="00117C99"/>
      <w:r/>
    </w:p>
    <w:p w14:paraId="42A3BD02" w14:textId="28A148E8" w:rsidR="00A050A4" w:rsidRPr="00A050A4" w:rsidRDefault="003633E2" w:rsidP="00A050A4">
      <w:r>
        <w:t>WARNUNG</w:t>
      </w:r>
    </w:p>
    <w:p w14:paraId="1E96CEF8" w14:textId="1C39D579" w:rsidR="00A050A4" w:rsidRPr="00A050A4" w:rsidRDefault="00A050A4" w:rsidP="00A050A4">
      <w:r>
        <w:t>Ist ein Schnellspannhebel oder eine Steckachsenbefestigung nicht ausreichend fest angezogen, kann das Rad wackeln oder herausfallen. Deshalb ist Folgendes unbedingt erforderlich:</w:t>
      </w:r>
      <w:r w:rsidR="00117C99"/>
      <w:r/>
      <w:r w:rsidRPr="00A050A4"/>
    </w:p>
    <w:p w14:paraId="1A8EC063" w14:textId="77777777" w:rsidR="00A050A4" w:rsidRPr="00A050A4" w:rsidRDefault="00A050A4" w:rsidP="00A050A4">
      <w:r w:rsidRPr="00A050A4">
        <w:rPr>
          <w:b/>
          <w:bCs/>
        </w:rPr>
        <w:t>1. Bitten Sie Ihren Fahrradhändler, sicherzustellen, dass Sie wissen,</w:t>
      </w:r>
      <w:r w:rsidRPr="00A050A4"/>
    </w:p>
    <w:p w14:paraId="71774398" w14:textId="77777777" w:rsidR="00A050A4" w:rsidRPr="00A050A4" w:rsidRDefault="00A050A4" w:rsidP="00A050A4">
      <w:r w:rsidRPr="00A050A4">
        <w:t>wie die Räder sicher an Ihrem Fahrrad montiert und demontiert werden.</w:t>
      </w:r>
    </w:p>
    <w:p w14:paraId="07690FD0" w14:textId="77777777" w:rsidR="00A050A4" w:rsidRPr="00A050A4" w:rsidRDefault="00A050A4" w:rsidP="00A050A4">
      <w:r w:rsidRPr="00A050A4">
        <w:rPr>
          <w:b/>
          <w:bCs/>
        </w:rPr>
        <w:t>2. Lernen Sie die richtige Technik, um das Rad mit</w:t>
      </w:r>
      <w:r w:rsidRPr="00A050A4"/>
    </w:p>
    <w:p w14:paraId="6490601F" w14:textId="77777777" w:rsidR="00A050A4" w:rsidRPr="00A050A4" w:rsidRDefault="00A050A4" w:rsidP="00A050A4">
      <w:r w:rsidRPr="00A050A4">
        <w:t>einem Schnellspannhebel, einer Achse mit Mutter und Schraube oder einer Steckachse zu befestigen.</w:t>
      </w:r>
    </w:p>
    <w:p w14:paraId="11C482FF" w14:textId="77777777" w:rsidR="00A050A4" w:rsidRPr="00A050A4" w:rsidRDefault="00A050A4" w:rsidP="00A050A4">
      <w:r w:rsidRPr="00A050A4">
        <w:rPr>
          <w:b/>
          <w:bCs/>
        </w:rPr>
        <w:t>3. Prüfen Sie vor jeder Fahrt, ob Schnellspanner, Achsmuttern und Schrauben oder</w:t>
      </w:r>
      <w:r w:rsidRPr="00A050A4"/>
    </w:p>
    <w:p w14:paraId="75C5F3AA" w14:textId="3AE21C2C" w:rsidR="00A050A4" w:rsidRDefault="00A050A4" w:rsidP="00A050A4">
      <w:r w:rsidRPr="00A050A4">
        <w:t>Steckachsen sicher festgezogen sind.</w:t>
      </w:r>
    </w:p>
    <w:p w14:paraId="4DDC4828" w14:textId="77777777" w:rsidR="00A050A4" w:rsidRDefault="00A050A4" w:rsidP="00A050A4"/>
    <w:p w14:paraId="1EA14DD3" w14:textId="7CE29480" w:rsidR="00A050A4" w:rsidRDefault="00A050A4" w:rsidP="00A050A4">
      <w:r w:rsidRPr="00A050A4">
        <w:t>Verwendung eines Schnellspannmechanismus an Naben mit Schnellspannachse oder Steckachse</w:t>
      </w:r>
      <w:r w:rsidR="00117C99"/>
      <w:r w:rsidRPr="00A050A4"/>
    </w:p>
    <w:p w14:paraId="5066FCED" w14:textId="63787D6A" w:rsidR="00A050A4" w:rsidRPr="00A050A4" w:rsidRDefault="00A050A4" w:rsidP="00A050A4">
      <w:r w:rsidRPr="00A050A4">
        <w:t>Die Radnabe wird durch die Klemmkraft des Exzenterhebels des Schnellspanners befestigt. DER EXZENTERHEBEL DARF NICHT EINFACH NUR DURCH DREHEN IM UHRZEIGERSINN FESTGEZOGEN WERDEN. Die Klemmkraft entsteht durch das Schließen des Hebels. Sie wird über die Einstellmutter reguliert. Halten Sie den Hebel fest und drehen Sie die Mutter im Uhrzeigersinn, um die Klemmkraft zu erhöhen, oder gegen den Uhrzeigersinn, um sie zu verringern. Bereits weniger als eine Umdrehung der Einstellmutter kann den Unterschied zwischen sicherer und unsicherer Klemmung ausmachen.</w:t>
      </w:r>
      <w:r w:rsidR="00117C99"/>
      <w:r w:rsidRPr="00A050A4"/>
      <w:r w:rsidR="00117C99"/>
      <w:r w:rsidRPr="00A050A4"/>
      <w:r w:rsidR="00117C99"/>
      <w:r w:rsidRPr="00A050A4"/>
      <w:r w:rsidR="00117C99"/>
      <w:r w:rsidRPr="00A050A4"/>
      <w:r w:rsidR="00117C99" w:rsidRPr="00A050A4"/>
      <w:r w:rsidRPr="00A050A4"/>
      <w:r w:rsidR="00117C99"/>
      <w:r w:rsidRPr="00A050A4"/>
      <w:r w:rsidR="00117C99"/>
      <w:r w:rsidRPr="00A050A4"/>
      <w:r w:rsidR="00117C99"/>
      <w:r w:rsidRPr="00A050A4"/>
      <w:r w:rsidR="00117C99" w:rsidRPr="00A050A4"/>
      <w:r w:rsidRPr="00A050A4"/>
    </w:p>
    <w:p w14:paraId="3A78D328" w14:textId="6F0EFA7B" w:rsidR="00A050A4" w:rsidRDefault="00A050A4" w:rsidP="00A050A4">
      <w:pPr>
        <w:rPr>
          <w:b/>
          <w:bCs/>
        </w:rPr>
      </w:pPr>
      <w:r w:rsidRPr="00A050A4">
        <w:t>Ein korrekt eingestellter Schnellspannhebel muss sich nur mit deutlichem Kraftaufwand öffnen und schließen lassen – etwa mit nahezu maximaler Fingerkraft. Beim Schließen sollte der Hebel so kräftig gedrückt werden, dass er eine leichte Druckstelle in der Handfläche hinterlässt. Danach muss das Rad sicher befestigt sein. Prüfen Sie dies vor jeder Fahrt!</w:t>
      </w:r>
      <w:r w:rsidR="00117C99"/>
      <w:r w:rsidRPr="00A050A4"/>
      <w:r w:rsidR="00117C99"/>
      <w:r w:rsidRPr="00A050A4"/>
      <w:r w:rsidR="00117C99"/>
      <w:r w:rsidRPr="00A050A4"/>
      <w:r w:rsidRPr="00A050A4">
        <w:rPr>
          <w:b/>
          <w:bCs/>
        </w:rPr>
      </w:r>
    </w:p>
    <w:p w14:paraId="010C6E46" w14:textId="77777777" w:rsidR="00A050A4" w:rsidRDefault="00A050A4" w:rsidP="00A050A4">
      <w:pPr>
        <w:rPr>
          <w:b/>
          <w:bCs/>
        </w:rPr>
      </w:pPr>
    </w:p>
    <w:p w14:paraId="76161F8E" w14:textId="53A110D9" w:rsidR="00A050A4" w:rsidRDefault="00A050A4" w:rsidP="00A050A4">
      <w:pPr>
        <w:rPr>
          <w:b/>
          <w:bCs/>
        </w:rPr>
      </w:pPr>
      <w:r>
        <w:rPr>
          <w:b/>
          <w:bCs/>
        </w:rPr>
        <w:t>Vorderrad mit Schnellspanner montieren</w:t>
      </w:r>
    </w:p>
    <w:p w14:paraId="389EF0DF" w14:textId="52EF3FAA" w:rsidR="00A050A4" w:rsidRDefault="00A050A4" w:rsidP="00A050A4">
      <w:pPr>
        <w:rPr>
          <w:b/>
          <w:bCs/>
        </w:rPr>
      </w:pPr>
      <w:r>
        <w:rPr>
          <w:b/>
          <w:bCs/>
        </w:rPr>
        <w:t>1 – Drehen Sie den Schnellspannhebel so, dass seine Biegung vom Rad weg zeigt. Er befindet sich nun in der geöffneten Position.</w:t>
      </w:r>
    </w:p>
    <w:p w14:paraId="68056587" w14:textId="5D8552BD" w:rsidR="00A050A4" w:rsidRDefault="00A050A4" w:rsidP="00A050A4">
      <w:pPr>
        <w:rPr>
          <w:b/>
          <w:bCs/>
        </w:rPr>
      </w:pPr>
      <w:r>
        <w:rPr>
          <w:b/>
          <w:bCs/>
        </w:rPr>
        <w:t>2 – Richten Sie die Gabel nach vorn aus (bei Felgenbremsen müssen die Bremsarme geöffnet sein) und setzen Sie das Rad richtig herum zwischen die Gabelbeine. Die Ausfallenden der Gabel müssen fest auf der Nabenachse sitzen. Bei Scheibenbremsen muss die Bremsscheibe zwischen die Bremsbeläge passen, ohne daran zu schleifen.</w:t>
      </w:r>
    </w:p>
    <w:p w14:paraId="212A4346" w14:textId="3D8AA46E" w:rsidR="00A050A4" w:rsidRDefault="00A050A4" w:rsidP="00A050A4">
      <w:pPr>
        <w:rPr>
          <w:b/>
          <w:bCs/>
        </w:rPr>
      </w:pPr>
      <w:r>
        <w:rPr>
          <w:b/>
          <w:bCs/>
        </w:rPr>
        <w:t>3 – Halten Sie den Schnellspannhebel mit der rechten Hand geöffnet und ziehen Sie die Einstellmutter mit der linken Hand an, bis sie handfest am Ausfallende anliegt.</w:t>
      </w:r>
    </w:p>
    <w:p w14:paraId="56E1E058" w14:textId="16F1BF59" w:rsidR="00A050A4" w:rsidRDefault="00A050A4" w:rsidP="00A050A4">
      <w:pPr>
        <w:rPr>
          <w:b/>
          <w:bCs/>
        </w:rPr>
      </w:pPr>
      <w:r>
        <w:rPr>
          <w:b/>
          <w:bCs/>
        </w:rPr>
        <w:t>4 – Achten Sie darauf, dass die Gabelausfallenden fest auf der Achse sitzen und das Rad mittig steht. Drehen Sie den Schnellspannhebel nach oben und drücken Sie ihn in die geschlossene Position. Der Hebel sollte zum Rad zeigen und parallel zur Gabel anliegen.</w:t>
      </w:r>
    </w:p>
    <w:p w14:paraId="4ED79DBC" w14:textId="77777777" w:rsidR="00A050A4" w:rsidRDefault="00A050A4" w:rsidP="00A050A4">
      <w:pPr>
        <w:rPr>
          <w:b/>
          <w:bCs/>
        </w:rPr>
      </w:pPr>
    </w:p>
    <w:p w14:paraId="4921C29C" w14:textId="64AD1222" w:rsidR="00A050A4" w:rsidRDefault="00A050A4" w:rsidP="00A050A4">
      <w:pPr>
        <w:rPr>
          <w:b/>
          <w:bCs/>
        </w:rPr>
      </w:pPr>
      <w:r>
        <w:rPr>
          <w:b/>
          <w:bCs/>
        </w:rPr>
        <w:t>WARNUNG</w:t>
      </w:r>
    </w:p>
    <w:p w14:paraId="5E558B92" w14:textId="2D882F22" w:rsidR="00A050A4" w:rsidRDefault="00A050A4" w:rsidP="00A050A4">
      <w:pPr>
        <w:rPr>
          <w:b/>
          <w:bCs/>
        </w:rPr>
      </w:pPr>
      <w:r w:rsidRPr="00A050A4">
        <w:rPr>
          <w:b/>
          <w:bCs/>
        </w:rPr>
        <w:t>Lässt sich der Hebel schließen, ohne dass Sie ihn kräftig drücken müssen – normalerweise mit so viel Kraft, dass ein Abdruck an Hand oder Fingern entsteht –, ist die Spannung nicht ausreichend. Bei korrekter Spannung hinterlassen die gezahnten Endmuttern des Schnellspanners einen kreisförmigen Abdruck auf Rahmen oder Gabel. Öffnen Sie den Hebel und drehen Sie die Einstellmutter im Uhrzeigersinn, bis zum Schließen deutlicher Druck nötig ist. Bei einer mit der Nabe verbundenen Achse mit Mutter und Schraube lösen Sie den Schraubenkopf mit dem passenden Werkzeug und folgen dem oben beschriebenen Montageverfahren. Ziehen Sie die Mutter mit 24 Nm an. Bei einer Steckachse lösen Sie den Befestigungsmechanismus, nehmen die Achse aus Nabe und Rad und montieren das Rad wie oben beschrieben. Beachten Sie, dass das Fahrrad bei entfernter Steckachse instabil ist und umfallen kann, da das Rad nicht mit Rahmen oder Gabel verbunden ist. Setzen Sie die Achse wieder ein und befestigen Sie sie sicher. Beachten Sie dazu die Drehmomentangaben, die oben beschriebenen Hinweise zum Schnellspannmechanismus oder die Herstellerinformationen für das jeweilige Steckachsensystem.</w:t>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r w:rsidR="00117C99">
        <w:rPr>
          <w:b/>
          <w:bCs/>
        </w:rPr>
      </w:r>
      <w:r w:rsidRPr="00A050A4">
        <w:rPr>
          <w:b/>
          <w:bCs/>
        </w:rPr>
      </w:r>
    </w:p>
    <w:p w14:paraId="6863D28C" w14:textId="764A58CA" w:rsidR="00A050A4" w:rsidRPr="00A050A4" w:rsidRDefault="00A050A4" w:rsidP="00A050A4">
      <w:r w:rsidRPr="00A050A4">
        <w:t>1. Falls Ihr Fahrrad Felgenbremsen hat, öffnen Sie die Bremsarme bzw. Bremsbeläge und drehen Sie den Schnellspannhebel von der geschlossenen in die geöffnete Position.</w:t>
      </w:r>
      <w:r w:rsidR="00117C99"/>
      <w:r w:rsidRPr="00A050A4"/>
    </w:p>
    <w:p w14:paraId="1686F905" w14:textId="365DF8EF" w:rsidR="00A050A4" w:rsidRPr="00A050A4" w:rsidRDefault="00A050A4" w:rsidP="00A050A4">
      <w:r w:rsidRPr="00A050A4">
        <w:t>2. Die Gabelenden besitzen Sicherheitsnasen, die verhindern können, dass das Rad herausfällt, wenn sich der Hebel öffnet. Halten Sie den Schnellspannhebel auf der gegenüberliegenden Seite fest und lösen Sie die Einstellmutter um mehrere vollständige Umdrehungen.</w:t>
      </w:r>
      <w:r w:rsidR="00117C99"/>
      <w:r w:rsidRPr="00A050A4"/>
      <w:r w:rsidR="00117C99"/>
      <w:r w:rsidRPr="00A050A4"/>
    </w:p>
    <w:p w14:paraId="1158FEF1" w14:textId="4C01302A" w:rsidR="00A050A4" w:rsidRDefault="00A050A4" w:rsidP="00A050A4">
      <w:r w:rsidRPr="00A050A4">
        <w:t>3. Wenn Achse und Schnellspanner vollständig gelöst sind, heben Sie die Vorderseite des Fahrrads an; das Rad sollte herausfallen.</w:t>
      </w:r>
      <w:r w:rsidR="00117C99"/>
      <w:r w:rsidRPr="00A050A4"/>
    </w:p>
    <w:p w14:paraId="42223187" w14:textId="77777777" w:rsidR="00A050A4" w:rsidRDefault="00A050A4" w:rsidP="00A050A4"/>
    <w:p w14:paraId="185036DD" w14:textId="3D53882B" w:rsidR="00A050A4" w:rsidRDefault="003633E2" w:rsidP="00A050A4">
      <w:r>
        <w:t>WARNUNG</w:t>
      </w:r>
    </w:p>
    <w:p w14:paraId="402441CB" w14:textId="31376BD7" w:rsidR="00A050A4" w:rsidRDefault="00A050A4" w:rsidP="00A050A4">
      <w:r>
        <w:t>Die Sicherheitsnasen an der Gabel ersetzen keine korrekte Einstellung des Schnellspanners. Ist dieser nicht richtig geschlossen, kann das Rad wackeln oder sich lösen. Eine unsachgemäße Verwendung des Schnellspannmechanismus kann schwere oder tödliche Verletzungen verursachen.</w:t>
      </w:r>
    </w:p>
    <w:p w14:paraId="0DA9B053" w14:textId="5CC43453" w:rsidR="00A050A4" w:rsidRDefault="00A050A4" w:rsidP="00A050A4">
      <w:r>
        <w:t>Bei einer mit der Nabe verbundenen Achse mit Mutter und Schraube lösen Sie den Schraubenkopf mit dem passenden Werkzeug und folgen dem oben beschriebenen Ausbauverfahren.</w:t>
      </w:r>
    </w:p>
    <w:p w14:paraId="312D18FC" w14:textId="1BB5A88E" w:rsidR="00A050A4" w:rsidRDefault="00A050A4" w:rsidP="00A050A4">
      <w:r>
        <w:t>Bei einer Steckachse lösen Sie den Befestigungsmechanismus und ziehen die Achse vollständig heraus; entfernen Sie anschließend das Rad wie oben beschrieben. Beachten Sie, dass das Fahrrad bei ausgebauter Steckachse instabil ist und umfallen kann, da das Rad nicht mehr mit Rahmen oder Gabel verbunden ist.</w:t>
      </w:r>
    </w:p>
    <w:p w14:paraId="622612C0" w14:textId="77777777" w:rsidR="00F90C48" w:rsidRDefault="00F90C48" w:rsidP="00F90C48"/>
    <w:p w14:paraId="068EDD61" w14:textId="06D63118" w:rsidR="00F90C48" w:rsidRDefault="00F90C48" w:rsidP="00F90C48">
      <w:r w:rsidRPr="00F90C48">
        <w:t>Hinterrad mit Schnellspanner montieren</w:t>
      </w:r>
    </w:p>
    <w:p w14:paraId="76CFC4C4" w14:textId="3509CEC8" w:rsidR="00F90C48" w:rsidRPr="00F90C48" w:rsidRDefault="00F90C48" w:rsidP="00F90C48">
      <w:r>
        <w:rPr>
          <w:noProof/>
        </w:rPr>
        <w:drawing>
          <wp:inline distT="0" distB="0" distL="0" distR="0" wp14:anchorId="544EAB91" wp14:editId="100765B9">
            <wp:extent cx="1676400" cy="1819275"/>
            <wp:effectExtent l="0" t="0" r="0" b="9525"/>
            <wp:docPr id="1767228338" name="Picture 1" descr="A close-up of a propell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28338" name="Picture 1" descr="A close-up of a propeller&#10;&#10;AI-generated content may be incorrect."/>
                    <pic:cNvPicPr/>
                  </pic:nvPicPr>
                  <pic:blipFill>
                    <a:blip r:embed="rId14"/>
                    <a:stretch>
                      <a:fillRect/>
                    </a:stretch>
                  </pic:blipFill>
                  <pic:spPr>
                    <a:xfrm>
                      <a:off x="0" y="0"/>
                      <a:ext cx="1676400" cy="1819275"/>
                    </a:xfrm>
                    <a:prstGeom prst="rect">
                      <a:avLst/>
                    </a:prstGeom>
                  </pic:spPr>
                </pic:pic>
              </a:graphicData>
            </a:graphic>
          </wp:inline>
        </w:drawing>
      </w:r>
    </w:p>
    <w:p w14:paraId="7F60E522" w14:textId="2554D818" w:rsidR="00F90C48" w:rsidRPr="00F90C48" w:rsidRDefault="00F90C48" w:rsidP="00F90C48">
      <w:r w:rsidRPr="00F90C48">
        <w:t>1. Stellen Sie sicher, dass sich das Schaltwerk auf dem äußersten bzw. kleinsten Ritzel befindet.</w:t>
      </w:r>
      <w:r w:rsidR="00117C99"/>
      <w:r w:rsidRPr="00F90C48"/>
    </w:p>
    <w:p w14:paraId="1D20F53E" w14:textId="7940A999" w:rsidR="00F90C48" w:rsidRPr="00F90C48" w:rsidRDefault="00F90C48" w:rsidP="00F90C48">
      <w:r w:rsidRPr="00F90C48">
        <w:t>2. Der Schnellspannhebel muss geöffnet sein. Er sollte sich auf der dem Schaltwerk gegenüberliegenden Seite befinden.</w:t>
      </w:r>
      <w:r w:rsidR="00117C99"/>
      <w:r w:rsidRPr="00F90C48"/>
      <w:r w:rsidR="00117C99"/>
      <w:r w:rsidRPr="00F90C48"/>
    </w:p>
    <w:p w14:paraId="52F1A0DC" w14:textId="45F980E9" w:rsidR="00F90C48" w:rsidRPr="00F90C48" w:rsidRDefault="00F90C48" w:rsidP="00F90C48">
      <w:r w:rsidRPr="00F90C48">
        <w:t>3. Legen Sie die Kette auf das kleinste Ritzel und schieben Sie das Rad in die Ausfallenden des Rahmens. Das kann etwas Übung erfordern.</w:t>
      </w:r>
      <w:r w:rsidR="00117C99"/>
      <w:r w:rsidRPr="00F90C48"/>
      <w:r w:rsidR="00117C99"/>
      <w:r w:rsidRPr="00F90C48"/>
    </w:p>
    <w:p w14:paraId="3DE68D57" w14:textId="40A5AA0A" w:rsidR="00F90C48" w:rsidRPr="00F90C48" w:rsidRDefault="00F90C48" w:rsidP="00F90C48">
      <w:r w:rsidRPr="00F90C48">
        <w:t>4. Stellen Sie sicher, dass die Achse gerade in den Ausfallenden sitzt und die Bremsscheibe bei Scheibenbremsen zwischen die Bremsbeläge passt, ohne zu schleifen. Drehen Sie dann die Einstellmutter im Uhrzeigersinn handfest. Bringen Sie anschließend den Hebel in die geschlossene Position.</w:t>
      </w:r>
      <w:r w:rsidR="00117C99"/>
      <w:r w:rsidRPr="00F90C48"/>
      <w:r w:rsidR="00117C99"/>
      <w:r w:rsidRPr="00F90C48"/>
      <w:r w:rsidR="00117C99"/>
      <w:r w:rsidRPr="00F90C48"/>
      <w:r w:rsidR="00117C99"/>
      <w:r w:rsidRPr="00F90C48"/>
    </w:p>
    <w:p w14:paraId="072B0927" w14:textId="50C920A4" w:rsidR="00A050A4" w:rsidRDefault="00F90C48" w:rsidP="00F90C48">
      <w:r w:rsidRPr="00F90C48">
        <w:t>5. Prüfen Sie vor der Fahrt den freien Lauf des Rads und die Funktion der Bremsen.</w:t>
      </w:r>
    </w:p>
    <w:p w14:paraId="40FEAC89" w14:textId="77777777" w:rsidR="00F90C48" w:rsidRDefault="00F90C48" w:rsidP="00F90C48"/>
    <w:p w14:paraId="4AC9A4C9" w14:textId="38518943" w:rsidR="00F90C48" w:rsidRDefault="00F90C48" w:rsidP="00F90C48">
      <w:r w:rsidRPr="00F90C48">
        <w:t>Hinweis zum Ein- und Ausbau von Rädern mit Achsen mit Mutter und Schraube oder Steckachsen</w:t>
      </w:r>
      <w:r/>
      <w:r w:rsidRPr="00F90C48"/>
    </w:p>
    <w:p w14:paraId="30AB6C88" w14:textId="19E5154B" w:rsidR="00F90C48" w:rsidRDefault="00F90C48" w:rsidP="00F90C48">
      <w:r w:rsidRPr="00F90C48">
        <w:t>Bei einer mit der Nabe verbundenen Achse mit Mutter und Schraube lösen Sie den Schraubenkopf mit dem passenden Werkzeug und folgen dem oben beschriebenen Montageverfahren.</w:t>
      </w:r>
      <w:r/>
    </w:p>
    <w:p w14:paraId="3B6F615E" w14:textId="43BE9689" w:rsidR="00F90C48" w:rsidRDefault="00F90C48" w:rsidP="00F90C48">
      <w:r w:rsidRPr="00F90C48">
        <w:t>Bei einem Rad mit Steckachse lösen und entfernen Sie den Befestigungsmechanismus und montieren das Rad wie oben beschrieben. Das Fahrrad ist bei entfernter Steckachse instabil und kann umfallen, da das Rad nicht mit Rahmen oder Gabel verbunden ist. Setzen Sie die Achse wieder ein und ziehen Sie sie sicher fest. Beachten Sie die Drehmomentangaben, die Hinweise zur Bedienung des Schnellspannhebels oder die Herstellerinformationen für das jeweilige Steckachsensystem.</w:t>
      </w:r>
      <w:r/>
    </w:p>
    <w:p w14:paraId="7CE9DE71" w14:textId="77777777" w:rsidR="00F90C48" w:rsidRDefault="00F90C48" w:rsidP="00F90C48"/>
    <w:p w14:paraId="7A860283" w14:textId="721F2E98" w:rsidR="00F90C48" w:rsidRPr="00F90C48" w:rsidRDefault="00F90C48" w:rsidP="00F90C48">
      <w:r w:rsidRPr="00F90C48">
        <w:t>Hinterrad mit Schnellspanner ausbauen</w:t>
      </w:r>
      <w:r/>
      <w:r>
        <w:rPr>
          <w:noProof/>
        </w:rPr>
        <w:drawing>
          <wp:inline distT="0" distB="0" distL="0" distR="0" wp14:anchorId="314B66F2" wp14:editId="355DE029">
            <wp:extent cx="1714500" cy="1771650"/>
            <wp:effectExtent l="0" t="0" r="0" b="0"/>
            <wp:docPr id="994176586" name="Picture 1" descr="A close-up of a bicycle g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176586" name="Picture 1" descr="A close-up of a bicycle gear&#10;&#10;AI-generated content may be incorrect."/>
                    <pic:cNvPicPr/>
                  </pic:nvPicPr>
                  <pic:blipFill>
                    <a:blip r:embed="rId15"/>
                    <a:stretch>
                      <a:fillRect/>
                    </a:stretch>
                  </pic:blipFill>
                  <pic:spPr>
                    <a:xfrm>
                      <a:off x="0" y="0"/>
                      <a:ext cx="1714500" cy="1771650"/>
                    </a:xfrm>
                    <a:prstGeom prst="rect">
                      <a:avLst/>
                    </a:prstGeom>
                  </pic:spPr>
                </pic:pic>
              </a:graphicData>
            </a:graphic>
          </wp:inline>
        </w:drawing>
      </w:r>
    </w:p>
    <w:p w14:paraId="6AF9F664" w14:textId="75A173D4" w:rsidR="00F90C48" w:rsidRPr="00F90C48" w:rsidRDefault="00F90C48" w:rsidP="00F90C48">
      <w:r w:rsidRPr="00F90C48">
        <w:t>1. Öffnen Sie die Bremsbeläge und schalten Sie das Schaltwerk hinten auf das kleinste Ritzel.</w:t>
      </w:r>
      <w:r w:rsidR="00117C99"/>
      <w:r w:rsidRPr="00F90C48"/>
    </w:p>
    <w:p w14:paraId="126E5990" w14:textId="77777777" w:rsidR="00F90C48" w:rsidRPr="00F90C48" w:rsidRDefault="00F90C48" w:rsidP="00F90C48">
      <w:r w:rsidRPr="00F90C48">
        <w:t>2. Drehen Sie den Schnellspannhebel in die geöffnete Position.</w:t>
      </w:r>
    </w:p>
    <w:p w14:paraId="4482B588" w14:textId="241F170B" w:rsidR="00F90C48" w:rsidRDefault="00F90C48" w:rsidP="00F90C48">
      <w:r w:rsidRPr="00F90C48">
        <w:t>3. Heben Sie das Hinterrad vom Boden ab und ziehen Sie das Schaltwerk vom Rahmen weg. Drücken Sie dann das Rad nach vorn und unten, bis es aus den hinteren Ausfallenden herauskommt. Der Aus- und Einbau des Hinterrads erfordert möglicherweise etwas Übung. Bitten Sie Ihren Fahrradhändler oder eine erfahrene Radfahrerin bzw. einen erfahrenen Radfahrer um Hilfe, wenn Sie Schwierigkeiten haben.</w:t>
      </w:r>
      <w:r w:rsidR="00117C99" w:rsidRPr="00117C99"/>
      <w:r w:rsidR="00117C99" w:rsidRPr="00F90C48"/>
      <w:r w:rsidR="00117C99"/>
      <w:r w:rsidRPr="00F90C48"/>
      <w:r w:rsidR="00117C99"/>
      <w:r w:rsidRPr="00F90C48"/>
      <w:r w:rsidR="00117C99"/>
      <w:r w:rsidRPr="00F90C48"/>
      <w:r w:rsidR="00117C99"/>
      <w:r w:rsidRPr="00F90C48"/>
      <w:r w:rsidR="00117C99"/>
      <w:r w:rsidRPr="00F90C48"/>
      <w:r/>
    </w:p>
    <w:p w14:paraId="39F77E68" w14:textId="77777777" w:rsidR="00F90C48" w:rsidRDefault="00F90C48" w:rsidP="00F90C48"/>
    <w:p w14:paraId="1A25F9CA" w14:textId="3EE03253" w:rsidR="00F90C48" w:rsidRPr="00F90C48" w:rsidRDefault="00F90C48" w:rsidP="00F90C48">
      <w:r w:rsidRPr="00F90C48">
        <w:t>Schnellspannklemme der Sattelstütze</w:t>
      </w:r>
    </w:p>
    <w:p w14:paraId="18791CBB" w14:textId="71D75986" w:rsidR="00F90C48" w:rsidRDefault="00F90C48" w:rsidP="00F90C48">
      <w:r w:rsidRPr="00F90C48">
        <w:t>Einige Fahrräder besitzen eine Schnellspannklemme an der Sattelstütze, mit der sich die Sattelhöhe leicht einstellen lässt. Der Exzentermechanismus funktioniert wie der Schnellspanner am Rad. Es ist wichtig, seine Funktionsweise zu verstehen, damit die Sattelstütze sicher geklemmt werden kann.</w:t>
      </w:r>
      <w:r w:rsidR="00117C99"/>
      <w:r w:rsidRPr="00F90C48"/>
      <w:r w:rsidR="00117C99"/>
      <w:r w:rsidRPr="00F90C48"/>
    </w:p>
    <w:p w14:paraId="76BB1BB4" w14:textId="0ED0C959" w:rsidR="00F90C48" w:rsidRPr="00F90C48" w:rsidRDefault="00F90C48" w:rsidP="00F90C48">
      <w:r w:rsidRPr="00F90C48">
        <w:t>WARNUNG</w:t>
      </w:r>
    </w:p>
    <w:p w14:paraId="6A7EA41A" w14:textId="71C91970" w:rsidR="00F90C48" w:rsidRDefault="00F90C48" w:rsidP="00F90C48">
      <w:r w:rsidRPr="00F90C48">
        <w:t>Wenn die Klemme der Sattelstütze nicht korrekt angezogen ist, kann die Sattelstütze nach unten rutschen und/oder sich der Sattel während der Fahrt bewegen. Bei falscher Bedienung des Schnellspannmechanismus können sich Bauteile lösen und schwere oder tödliche Verletzungen verursachen.</w:t>
      </w:r>
      <w:r w:rsidR="00117C99"/>
      <w:r w:rsidRPr="00F90C48"/>
      <w:r w:rsidR="00117C99"/>
      <w:r w:rsidRPr="00F90C48"/>
    </w:p>
    <w:p w14:paraId="4FA6769C" w14:textId="77777777" w:rsidR="00F90C48" w:rsidRDefault="00F90C48" w:rsidP="00F90C48"/>
    <w:p w14:paraId="3B5646F2" w14:textId="19DD08C7" w:rsidR="00F90C48" w:rsidRDefault="00F90C48" w:rsidP="00F90C48">
      <w:r w:rsidRPr="00F90C48">
        <w:t>Schnellspannmechanismus bedienen und einstellen</w:t>
      </w:r>
    </w:p>
    <w:p w14:paraId="3A368B9A" w14:textId="2CC5A72F" w:rsidR="00F90C48" w:rsidRPr="00F90C48" w:rsidRDefault="00F90C48" w:rsidP="00F90C48">
      <w:r>
        <w:rPr>
          <w:noProof/>
        </w:rPr>
        <w:drawing>
          <wp:inline distT="0" distB="0" distL="0" distR="0" wp14:anchorId="35AB78C3" wp14:editId="6A7B31C0">
            <wp:extent cx="1666875" cy="2447925"/>
            <wp:effectExtent l="0" t="0" r="9525" b="9525"/>
            <wp:docPr id="1532954703" name="Picture 1" descr="A close-up of a metal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54703" name="Picture 1" descr="A close-up of a metal object&#10;&#10;AI-generated content may be incorrect."/>
                    <pic:cNvPicPr/>
                  </pic:nvPicPr>
                  <pic:blipFill>
                    <a:blip r:embed="rId16"/>
                    <a:stretch>
                      <a:fillRect/>
                    </a:stretch>
                  </pic:blipFill>
                  <pic:spPr>
                    <a:xfrm>
                      <a:off x="0" y="0"/>
                      <a:ext cx="1666875" cy="2447925"/>
                    </a:xfrm>
                    <a:prstGeom prst="rect">
                      <a:avLst/>
                    </a:prstGeom>
                  </pic:spPr>
                </pic:pic>
              </a:graphicData>
            </a:graphic>
          </wp:inline>
        </w:drawing>
      </w:r>
    </w:p>
    <w:p w14:paraId="1B056FB0" w14:textId="77EC96C4" w:rsidR="00F90C48" w:rsidRDefault="00F90C48" w:rsidP="00F90C48">
      <w:r w:rsidRPr="00F90C48">
        <w:t>Mechanismus</w:t>
      </w:r>
    </w:p>
    <w:p w14:paraId="53B438C2" w14:textId="70B236C9" w:rsidR="00F90C48" w:rsidRDefault="00F90C48" w:rsidP="00F90C48">
      <w:r w:rsidRPr="00F90C48">
        <w:t>Zum Lösen der Sattelstützenklemme öffnen Sie den Hebel wie abgebildet (links). Stellen Sie den Sattel ein und schließen Sie den Hebel fest genug, damit der Sattel sicher gehalten wird. Um die notwendige Klemmkraft einzustellen, drehen Sie die gegenüber dem Hebel liegende Einstellmutter im Uhrzeigersinn, bis sie handfest sitzt. Halten Sie den Hebel fest, während Sie die Mutter anziehen oder lösen, damit er sich nicht mitdreht. Drücken Sie den Hebel anschließend in die geschlossene Position. Er sollte bündig an der Klemme anliegen und so positioniert sein, dass er sich nicht an Kleidung verfängt oder bei einem Sturz Verletzungen verursacht.</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4EF4A1D9" w14:textId="77777777" w:rsidR="00F90C48" w:rsidRDefault="00F90C48" w:rsidP="00F90C48"/>
    <w:p w14:paraId="7B7B070B" w14:textId="55AF635E" w:rsidR="00F90C48" w:rsidRPr="00F90C48" w:rsidRDefault="00F90C48" w:rsidP="00F90C48">
      <w:r w:rsidRPr="00F90C48">
        <w:t>WARNUNG</w:t>
      </w:r>
    </w:p>
    <w:p w14:paraId="4751E588" w14:textId="3AA2BB0B" w:rsidR="00F90C48" w:rsidRDefault="00F90C48" w:rsidP="00F90C48">
      <w:r w:rsidRPr="00F90C48">
        <w:t>Lässt sich der Schnellspannhebel vollständig schließen, ohne dass Sie Ihre Finger zur Hebelwirkung um das Sitzrohr legen müssen, oder hinterlässt der Hebel keinen deutlichen Abdruck an Fingern bzw. Handfläche, ist er nicht fest genug. Öffnen Sie in diesem Fall den Hebel, drehen Sie die Einstellmutter um eine halbe Umdrehung und versuchen Sie es erneut.</w:t>
      </w:r>
      <w:r w:rsidR="00117C99"/>
      <w:r w:rsidRPr="00F90C48"/>
      <w:r w:rsidR="00117C99"/>
      <w:r w:rsidRPr="00F90C48"/>
      <w:r w:rsidR="00117C99"/>
      <w:r w:rsidRPr="00F90C48"/>
      <w:r w:rsidR="00117C99"/>
      <w:r w:rsidRPr="00F90C48"/>
    </w:p>
    <w:p w14:paraId="6C885E0B" w14:textId="77777777" w:rsidR="00F90C48" w:rsidRDefault="00F90C48" w:rsidP="00F90C48"/>
    <w:p w14:paraId="22857212" w14:textId="4C707201" w:rsidR="00F90C48" w:rsidRDefault="00F90C48" w:rsidP="00F90C48">
      <w:r w:rsidRPr="00F90C48">
        <w:t>Einführung in die Bremsen</w:t>
      </w:r>
    </w:p>
    <w:p w14:paraId="71A3BD15" w14:textId="66DB706F" w:rsidR="00F90C48" w:rsidRDefault="00F90C48" w:rsidP="00F90C48">
      <w:r w:rsidRPr="00F90C48">
        <w:t>Die Bremsen erfüllen die wichtigste Sicherheitsfunktion am Fahrrad. Gute Wartung und das Verständnis ihrer Funktionsweise sind daher entscheidend für Ihre Sicherheit.</w:t>
      </w:r>
      <w:r w:rsidR="00117C99"/>
      <w:r w:rsidRPr="00F90C48"/>
      <w:r w:rsidR="00117C99"/>
      <w:r w:rsidRPr="00F90C48"/>
    </w:p>
    <w:p w14:paraId="2B460336" w14:textId="140FB8E5" w:rsidR="00F90C48" w:rsidRDefault="00F90C48" w:rsidP="00F90C48">
      <w:r w:rsidRPr="00F90C48">
        <w:t>WARNUNG</w:t>
      </w:r>
    </w:p>
    <w:p w14:paraId="51565BCF" w14:textId="6FA37E88" w:rsidR="00F90C48" w:rsidRDefault="00F90C48" w:rsidP="00F90C48">
      <w:r w:rsidRPr="00F90C48">
        <w:t>Das Fahren mit falsch eingestellten oder stark verschlissenen Bremsen ist gefährlich. Es kann zu Kontrollverlust, schweren Verletzungen oder zum Tod führen.</w:t>
      </w:r>
      <w:r w:rsidR="00117C99"/>
      <w:r w:rsidRPr="00F90C48"/>
      <w:r w:rsidR="00117C99"/>
      <w:r w:rsidRPr="00F90C48"/>
    </w:p>
    <w:p w14:paraId="530CC064" w14:textId="77777777" w:rsidR="00F90C48" w:rsidRDefault="00F90C48" w:rsidP="00F90C48"/>
    <w:p w14:paraId="35F61660" w14:textId="761D09C5" w:rsidR="00F90C48" w:rsidRDefault="00F90C48" w:rsidP="00F90C48">
      <w:r w:rsidRPr="00F90C48">
        <w:t>Funktionsweise der Bremsen</w:t>
      </w:r>
    </w:p>
    <w:p w14:paraId="2D238BA3" w14:textId="77C67512" w:rsidR="00F90C48" w:rsidRDefault="00F90C48" w:rsidP="00F90C48">
      <w:r w:rsidRPr="00F90C48">
        <w:t>Sie müssen wissen, welcher Bremshebel welche Bremse betätigt. Je nachdem, wo das Fahrrad gekauft wurde, kann die Zuordnung unterschiedlich sein. Bei der in Großbritannien üblichen Anordnung betätigt der rechte Hebel die Vorderradbremse und der linke die Hinterradbremse. Bei der umgekehrten Anordnung betätigt der rechte Hebel die Hinterradbremse und der linke die Vorderradbremse. Machen Sie sich vor der Fahrt mit der Anordnung und Bedienung Ihrer Bremsen vertraut. Stellen Sie die Bremshebel so ein, dass Ihre Hände sie natürlich und bequem erreichen. Bei einer Vollbremsung muss genügend Bremskraft vorhanden sein, bevor der Hebel den Lenker oder Griff berührt.</w:t>
      </w:r>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 w:rsidRPr="00F90C48"/>
      <w:r w:rsidR="00117C99"/>
      <w:r w:rsidRPr="00F90C48"/>
      <w:r w:rsidR="00117C99"/>
      <w:r w:rsidRPr="00F90C48"/>
    </w:p>
    <w:p w14:paraId="762D85EE" w14:textId="77777777" w:rsidR="00F90C48" w:rsidRDefault="00F90C48" w:rsidP="00F90C48"/>
    <w:p w14:paraId="0BE780F1" w14:textId="77777777" w:rsidR="00117C99" w:rsidRDefault="00117C99" w:rsidP="00117C99">
      <w:r w:rsidRPr="00F90C48">
        <w:t>WARNUNG</w:t>
      </w:r>
    </w:p>
    <w:p w14:paraId="4966C349" w14:textId="1AEF5182" w:rsidR="00F90C48" w:rsidRDefault="00F90C48" w:rsidP="00F90C48">
      <w:r w:rsidRPr="00F90C48">
        <w:t>Plötzliches oder übermäßiges Betätigen der Vorderradbremse kann dazu führen, dass Sie über den Lenker stürzen. Plötzliches oder übermäßiges Betätigen der Hinterradbremse kann das Hinterrad blockieren lassen, sodass Haftung und Kontrolle verloren gehen. Um dies zu vermeiden, üben Sie das Bremsen langsam und abseits des Verkehrs, bis Sie ein Gefühl für die Bremsen entwickelt haben.</w:t>
      </w:r>
      <w:r w:rsidR="00117C99"/>
      <w:r w:rsidRPr="00F90C48"/>
      <w:r w:rsidR="00117C99"/>
      <w:r w:rsidRPr="00F90C48"/>
      <w:r w:rsidR="00117C99"/>
      <w:r w:rsidRPr="00F90C48"/>
      <w:r w:rsidR="00117C99"/>
      <w:r w:rsidRPr="00F90C48"/>
      <w:r w:rsidR="00117C99"/>
      <w:r w:rsidRPr="00F90C48"/>
    </w:p>
    <w:p w14:paraId="2542B464" w14:textId="77777777" w:rsidR="00F90C48" w:rsidRDefault="00F90C48" w:rsidP="00F90C48"/>
    <w:p w14:paraId="5DF8C62D" w14:textId="3D236869" w:rsidR="00F90C48" w:rsidRDefault="00F90C48" w:rsidP="00F90C48">
      <w:r w:rsidRPr="00F90C48">
        <w:t>Wartung und Verschleiß der Bremsbeläge</w:t>
      </w:r>
    </w:p>
    <w:p w14:paraId="67FAF94A" w14:textId="44097CF2" w:rsidR="00F90C48" w:rsidRDefault="00F90C48" w:rsidP="00F90C48">
      <w:r w:rsidRPr="00F90C48">
        <w:t>Damit die Bremsen wirksam funktionieren, müssen Felge bzw. Bremsscheibe und Bremsbeläge sauber und vollständig frei von Schmiermitteln sein. Zur Prüfung auf starken Verschleiß suchen Sie die Verschleißlinie oder Markierung am Bremsbelag. Wenn der Belag bis zu dieser Markierung abgenutzt ist oder sie fast erreicht hat, muss er ersetzt werden. Scheibenbremsbeläge sollten ausgetauscht werden, wenn das Belagmaterial nur noch etwa 1 mm dick ist. Wenn Sie unsicher sind, ob die Bremsbeläge verschlissen sind, lassen Sie sie von einem qualifizierten Fahrradmechaniker prüfen.</w:t>
      </w:r>
      <w:r w:rsidR="00925CD6" w:rsidRPr="00F90C48"/>
      <w:r w:rsidR="00925CD6"/>
      <w:r w:rsidR="00925CD6" w:rsidRPr="00F90C48"/>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78FB41E2" w14:textId="77777777" w:rsidR="00F90C48" w:rsidRDefault="00F90C48" w:rsidP="00F90C48"/>
    <w:p w14:paraId="053D27C2" w14:textId="77777777" w:rsidR="00117C99" w:rsidRDefault="00117C99" w:rsidP="00117C99">
      <w:r w:rsidRPr="00F90C48">
        <w:t>WARNUNG</w:t>
      </w:r>
    </w:p>
    <w:p w14:paraId="47E635AD" w14:textId="3050F71C" w:rsidR="00F90C48" w:rsidRDefault="00F90C48" w:rsidP="00F90C48">
      <w:r w:rsidRPr="00F90C48">
        <w:t>Bei Fahrrädern mit Felgenbremsen müssen die Bremsbeläge beim Bremsen gleichmäßig und vollständig auf der Felge aufliegen. Die Beläge dürfen sich nicht so abnutzen, dass sie unten von der Felge rutschen, nach oben wandern, sich verdrehen oder den Reifen berühren. Ein Bremsbelag, der den Reifen berührt, kann dessen Seitenwand aufreißen und einen Reifenplatzer verursachen. Dies kann zu Kontrollverlust und Verletzungen führen. Prüfen Sie vor der Fahrt die Ausrichtung von Belägen und Felge, insbesondere nach langen Fahrten oder Fahrten bei Nässe, bei denen der Verschleiß stärker sein kann.</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0DE0122F" w14:textId="77777777" w:rsidR="00F90C48" w:rsidRDefault="00F90C48" w:rsidP="00F90C48"/>
    <w:p w14:paraId="1F699E85" w14:textId="07B5A086" w:rsidR="00F90C48" w:rsidRDefault="00F90C48" w:rsidP="00F90C48">
      <w:r w:rsidRPr="00F90C48">
        <w:t>Bremsentypen</w:t>
      </w:r>
    </w:p>
    <w:p w14:paraId="234AF3B5" w14:textId="728702B7" w:rsidR="00F90C48" w:rsidRDefault="00F90C48" w:rsidP="00F90C48">
      <w:r w:rsidRPr="00F90C48">
        <w:t>Bevor Sie ein Rad ausbauen, müssen Sie wissen, wie die Bremsen gelöst werden. Dies wird im Folgenden beschrieben.</w:t>
      </w:r>
      <w:r/>
      <w:r w:rsidRPr="00F90C48"/>
      <w:r w:rsidR="00117C99"/>
      <w:r w:rsidRPr="00F90C48"/>
    </w:p>
    <w:p w14:paraId="7F09FC8F" w14:textId="77777777" w:rsidR="00F90C48" w:rsidRDefault="00F90C48" w:rsidP="00F90C48"/>
    <w:p w14:paraId="315EC36F" w14:textId="6206B96F" w:rsidR="00F90C48" w:rsidRDefault="00F90C48" w:rsidP="00F90C48">
      <w:r w:rsidRPr="00F90C48">
        <w:t>Seitenzugbremse</w:t>
      </w:r>
    </w:p>
    <w:p w14:paraId="50FBA830" w14:textId="546A55FC" w:rsidR="00F90C48" w:rsidRDefault="00F90C48" w:rsidP="00F90C48">
      <w:r w:rsidRPr="00F90C48">
        <w:t>Zum Öffnen der Bremse drehen Sie den Hebel am Zugende des Bremsarms im Uhrzeigersinn bis zum Anschlag. Zum Schließen drehen Sie den Hebel gegen den Uhrzeigersinn in seine Ausgangsposition zurück. Prüfen Sie vor der Fahrt, ob die Bremse sicher geschlossen ist.</w:t>
      </w:r>
      <w:r w:rsidR="00117C99"/>
      <w:r w:rsidRPr="00F90C48"/>
      <w:r w:rsidR="00117C99"/>
      <w:r w:rsidRPr="00F90C48"/>
      <w:r w:rsidR="00117C99"/>
      <w:r w:rsidRPr="00F90C48"/>
      <w:r w:rsidR="00117C99"/>
      <w:r w:rsidRPr="00F90C48"/>
    </w:p>
    <w:p w14:paraId="7FA05F94" w14:textId="77777777" w:rsidR="00F90C48" w:rsidRDefault="00F90C48" w:rsidP="00F90C48"/>
    <w:p w14:paraId="2A81599B" w14:textId="470C0FF7" w:rsidR="00F90C48" w:rsidRDefault="00F90C48" w:rsidP="00F90C48">
      <w:r w:rsidRPr="00F90C48">
        <w:t>Scheibenbremse</w:t>
      </w:r>
    </w:p>
    <w:p w14:paraId="049AEEEA" w14:textId="32BD7B79" w:rsidR="00F90C48" w:rsidRDefault="00F90C48" w:rsidP="00F90C48">
      <w:r w:rsidRPr="00F90C48">
        <w:t>Scheibenbremsen können mechanisch (mit Seilzug) oder hydraulisch (mit ölgefüllten Leitungen) betätigt werden. Beim Ausbau eines Rads mit Scheibenbremse muss die Bremse nicht eingestellt werden. Achten Sie beim Wiedereinbau des Rads darauf, dass die Bremsscheibe zwischen die Bremsbeläge passt, ohne zu schleifen.</w:t>
      </w:r>
      <w:r w:rsidR="00117C99"/>
      <w:r w:rsidRPr="00F90C48"/>
      <w:r w:rsidR="00117C99"/>
      <w:r w:rsidRPr="00F90C48"/>
      <w:r w:rsidR="00117C99"/>
      <w:r w:rsidRPr="00F90C48"/>
      <w:r w:rsidR="00117C99"/>
      <w:r w:rsidRPr="00F90C48"/>
    </w:p>
    <w:p w14:paraId="00382702" w14:textId="77777777" w:rsidR="00117C99" w:rsidRDefault="00117C99" w:rsidP="00117C99">
      <w:r w:rsidRPr="00F90C48">
        <w:t>WARNUNG</w:t>
      </w:r>
    </w:p>
    <w:p w14:paraId="74E94758" w14:textId="623FAC38" w:rsidR="00F90C48" w:rsidRDefault="00F90C48" w:rsidP="00F90C48">
      <w:r w:rsidRPr="00F90C48">
        <w:t>Berühren Sie die Bremsscheibe nach Gebrauch nicht und lassen Sie keine Gegenstände damit in Kontakt kommen, da sie sehr heiß werden kann. Bei längeren Abfahrten kann sie so heiß werden, dass sie Hautverbrennungen verursacht.</w:t>
      </w:r>
      <w:r/>
      <w:r w:rsidRPr="00F90C48"/>
    </w:p>
    <w:p w14:paraId="1B899E00" w14:textId="77777777" w:rsidR="00F90C48" w:rsidRDefault="00F90C48" w:rsidP="00F90C48"/>
    <w:p w14:paraId="4B4A6602" w14:textId="77777777" w:rsidR="00117C99" w:rsidRDefault="00117C99" w:rsidP="00117C99">
      <w:r w:rsidRPr="00F90C48">
        <w:t>WARNUNG</w:t>
      </w:r>
    </w:p>
    <w:p w14:paraId="6FAC10BD" w14:textId="159FF5C9" w:rsidR="00F90C48" w:rsidRDefault="00F90C48" w:rsidP="00F90C48">
      <w:r w:rsidRPr="00F90C48">
        <w:t>Betätigen Sie den Hebel einer Scheibenbremse nicht, wenn das Rad ausgebaut ist. Dadurch können die Bremskolben die Beläge zu weit nach innen drücken, sodass die Bremsscheibe beim Wiedereinbau nicht mehr zwischen die Beläge passt. Verwenden Sie den mit den Bremsen gelieferten Kunststoff-Abstandshalter oder ein dickes Stück Karton zwischen den Belägen, wenn Sie das Fahrrad transportieren. Stellen Sie vorher sicher, dass das Material sauber und fettfrei ist.</w:t>
      </w:r>
      <w:r w:rsidR="00117C99"/>
      <w:r w:rsidRPr="00F90C48"/>
      <w:r w:rsidR="00117C99"/>
      <w:r w:rsidRPr="00F90C48"/>
      <w:r w:rsidR="00117C99"/>
      <w:r w:rsidRPr="00F90C48"/>
      <w:r w:rsidR="00117C99"/>
      <w:r w:rsidRPr="00F90C48"/>
      <w:r w:rsidR="00117C99"/>
      <w:r w:rsidRPr="00F90C48"/>
      <w:r w:rsidR="00117C99"/>
      <w:r w:rsidRPr="00F90C48"/>
    </w:p>
    <w:p w14:paraId="13750930" w14:textId="77777777" w:rsidR="00F90C48" w:rsidRDefault="00F90C48" w:rsidP="00F90C48"/>
    <w:p w14:paraId="15C8137F" w14:textId="161A22AB" w:rsidR="00F90C48" w:rsidRDefault="00F90C48" w:rsidP="00F90C48">
      <w:r w:rsidRPr="00F90C48">
        <w:t>Cantilever-Bremse</w:t>
      </w:r>
      <w:r w:rsidRPr="00F90C48">
        <w:rPr>
          <w:noProof/>
        </w:rPr>
      </w:r>
      <w:r>
        <w:rPr>
          <w:noProof/>
        </w:rPr>
        <w:drawing>
          <wp:inline distT="0" distB="0" distL="0" distR="0" wp14:anchorId="19C4C671" wp14:editId="74193F17">
            <wp:extent cx="1704975" cy="1933575"/>
            <wp:effectExtent l="0" t="0" r="9525" b="9525"/>
            <wp:docPr id="79511112" name="Picture 1" descr="A diagram of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1112" name="Picture 1" descr="A diagram of a bicycle&#10;&#10;AI-generated content may be incorrect."/>
                    <pic:cNvPicPr/>
                  </pic:nvPicPr>
                  <pic:blipFill>
                    <a:blip r:embed="rId17"/>
                    <a:stretch>
                      <a:fillRect/>
                    </a:stretch>
                  </pic:blipFill>
                  <pic:spPr>
                    <a:xfrm>
                      <a:off x="0" y="0"/>
                      <a:ext cx="1704975" cy="1933575"/>
                    </a:xfrm>
                    <a:prstGeom prst="rect">
                      <a:avLst/>
                    </a:prstGeom>
                  </pic:spPr>
                </pic:pic>
              </a:graphicData>
            </a:graphic>
          </wp:inline>
        </w:drawing>
      </w:r>
    </w:p>
    <w:p w14:paraId="1C418F6E" w14:textId="4FDF5CA1" w:rsidR="00F90C48" w:rsidRDefault="00F90C48" w:rsidP="00F90C48">
      <w:r w:rsidRPr="00F90C48">
        <w:t>Zum Öffnen einer Cantilever-Bremse halten Sie die Bremsarme in der geschlossenen, also gebremsten Position zusammen. Dadurch wird der Zug entlastet, sodass Sie das Zugende aus dem geschlitzten Haken am Ende des Bremsarms aushängen können. Zum Wiedereinsetzen führen Sie die Schritte in umgekehrter Reihenfolge aus. Wenn der Zug wieder eingehängt ist und von der Feder der Bremsarme gehalten wird, ziehen Sie die Bremshebel, um sicherzustellen, dass die Zugenden fest verankert sind.</w:t>
      </w:r>
      <w:r w:rsidR="00117C99"/>
      <w:r w:rsidRPr="00F90C48"/>
      <w:r w:rsidR="00117C99"/>
      <w:r w:rsidRPr="00F90C48"/>
      <w:r w:rsidR="00117C99"/>
      <w:r w:rsidRPr="00F90C48"/>
      <w:r w:rsidR="00117C99"/>
      <w:r w:rsidRPr="00F90C48"/>
      <w:r w:rsidR="00117C99"/>
      <w:r w:rsidRPr="00F90C48"/>
      <w:r w:rsidR="00117C99"/>
      <w:r w:rsidRPr="00F90C48"/>
      <w:r w:rsidR="00117C99"/>
      <w:r w:rsidRPr="00F90C48"/>
    </w:p>
    <w:p w14:paraId="5530A7A7" w14:textId="77777777" w:rsidR="00F90C48" w:rsidRDefault="00F90C48" w:rsidP="00F90C48"/>
    <w:p w14:paraId="0252815B" w14:textId="7592CEDB" w:rsidR="00F90C48" w:rsidRDefault="00F90C48" w:rsidP="00F90C48">
      <w:r w:rsidRPr="00F90C48">
        <w:t>V-Bremse</w:t>
      </w:r>
      <w:r w:rsidR="007D2AC6" w:rsidRPr="007D2AC6">
        <w:rPr>
          <w:noProof/>
        </w:rPr>
      </w:r>
      <w:r w:rsidR="007D2AC6">
        <w:rPr>
          <w:noProof/>
        </w:rPr>
        <w:drawing>
          <wp:inline distT="0" distB="0" distL="0" distR="0" wp14:anchorId="4C3D2FC9" wp14:editId="0D0EE10C">
            <wp:extent cx="1695450" cy="1933575"/>
            <wp:effectExtent l="0" t="0" r="0" b="9525"/>
            <wp:docPr id="543459974" name="Picture 1" descr="A close-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59974" name="Picture 1" descr="A close-up of a bottle&#10;&#10;AI-generated content may be incorrect."/>
                    <pic:cNvPicPr/>
                  </pic:nvPicPr>
                  <pic:blipFill>
                    <a:blip r:embed="rId18"/>
                    <a:stretch>
                      <a:fillRect/>
                    </a:stretch>
                  </pic:blipFill>
                  <pic:spPr>
                    <a:xfrm>
                      <a:off x="0" y="0"/>
                      <a:ext cx="1695450" cy="1933575"/>
                    </a:xfrm>
                    <a:prstGeom prst="rect">
                      <a:avLst/>
                    </a:prstGeom>
                  </pic:spPr>
                </pic:pic>
              </a:graphicData>
            </a:graphic>
          </wp:inline>
        </w:drawing>
      </w:r>
    </w:p>
    <w:p w14:paraId="5185574C" w14:textId="4CB26B8E" w:rsidR="00F90C48" w:rsidRPr="00F90C48" w:rsidRDefault="00F90C48" w:rsidP="00F90C48">
      <w:r>
        <w:t>Zum Öffnen einer V-Bremse drücken Sie beide Bremsarme von Hand in Richtung Felge zusammen. Ziehen Sie anschließend das gebogene Metallrohr, in dem der Zug verläuft, so weit heraus, bis es sich aus der Aufnahme bzw. dem Verbindungsarm löst. Die Aufnahme hat einen Schlitz, durch den der Bremszug herausgeführt werden kann. Die Bremsarme können sich nun von der Felge wegbewegen.</w:t>
      </w:r>
      <w:r w:rsidRPr="00F90C48"/>
      <w:r w:rsidR="007D2AC6"/>
      <w:r w:rsidRPr="00F90C48"/>
      <w:r w:rsidR="007D2AC6"/>
      <w:r w:rsidRPr="00F90C48"/>
      <w:r/>
      <w:r w:rsidR="007D2AC6"/>
      <w:r w:rsidRPr="00F90C48"/>
    </w:p>
    <w:p w14:paraId="6D9CE514" w14:textId="77777777" w:rsidR="007D2AC6" w:rsidRDefault="00F90C48" w:rsidP="00F90C48">
      <w:r w:rsidRPr="00F90C48">
        <w:t>Zum Wiederbefestigen des Bremszugs gehen Sie in umgekehrter Reihenfolge vor. Wenn der Zug wieder eingehängt ist und von der Feder der Bremsarme gehalten wird, ziehen Sie die Bremshebel, um sicherzustellen, dass die Zugenden fest verankert sind. Beachten Sie die mit dem Fahrrad gelieferten Herstellerinformationen oder wenden Sie sich an Ihren Fahrradhändler.</w:t>
      </w:r>
      <w:r w:rsidR="007D2AC6"/>
      <w:r w:rsidRPr="00F90C48"/>
      <w:r w:rsidR="007D2AC6"/>
      <w:r w:rsidRPr="00F90C48"/>
      <w:r w:rsidR="007D2AC6"/>
      <w:r w:rsidRPr="00F90C48"/>
      <w:r w:rsidR="007D2AC6"/>
      <w:r w:rsidRPr="00F90C48"/>
      <w:r w:rsidR="007D2AC6"/>
      <w:r w:rsidRPr="00F90C48"/>
      <w:r w:rsidR="007D2AC6"/>
    </w:p>
    <w:p w14:paraId="29103228" w14:textId="61B8BD1A" w:rsidR="00F90C48" w:rsidRDefault="007D2AC6" w:rsidP="00F90C48">
      <w:r>
        <w:t>Wartungsarbeiten an Bremsen dürfen nur von geschulten Fahrradmechanikern durchgeführt werden.</w:t>
      </w:r>
      <w:r w:rsidR="00F90C48" w:rsidRPr="00F90C48"/>
    </w:p>
    <w:p w14:paraId="08D09667" w14:textId="77777777" w:rsidR="00F90C48" w:rsidRDefault="00F90C48" w:rsidP="00F90C48"/>
    <w:p w14:paraId="3045045E" w14:textId="129B5825" w:rsidR="007D2AC6" w:rsidRDefault="007D2AC6" w:rsidP="00F90C48">
      <w:r w:rsidRPr="007D2AC6">
        <w:t>Einführung in die Gangschaltung</w:t>
      </w:r>
    </w:p>
    <w:p w14:paraId="2922C31B" w14:textId="1AA36AEF" w:rsidR="007D2AC6" w:rsidRDefault="007D2AC6" w:rsidP="007D2AC6">
      <w:r w:rsidRPr="007D2AC6">
        <w:t>Um Ihr Fahrrad optimal zu nutzen, müssen Sie lernen, die Gänge wirksam einzusetzen. Gleichmäßiges Schalten und die Wahl des passenden Gangs belasten die Antriebskomponenten weniger und verlängern ihre Lebensdauer.</w:t>
      </w:r>
      <w:r w:rsidR="00117C99"/>
      <w:r w:rsidRPr="007D2AC6"/>
      <w:r w:rsidR="00117C99"/>
      <w:r w:rsidRPr="007D2AC6"/>
      <w:r w:rsidR="00117C99"/>
      <w:r w:rsidRPr="007D2AC6"/>
      <w:r w:rsidR="00117C99"/>
      <w:r w:rsidRPr="007D2AC6"/>
    </w:p>
    <w:p w14:paraId="70036B39" w14:textId="77777777" w:rsidR="007D2AC6" w:rsidRDefault="007D2AC6" w:rsidP="007D2AC6"/>
    <w:p w14:paraId="0CD8382A" w14:textId="028CD63C" w:rsidR="007D2AC6" w:rsidRDefault="007D2AC6" w:rsidP="007D2AC6">
      <w:r w:rsidRPr="007D2AC6">
        <w:t>Eingang- und Nabenschaltungen</w:t>
      </w:r>
    </w:p>
    <w:p w14:paraId="5845A30C" w14:textId="54739638" w:rsidR="007D2AC6" w:rsidRDefault="007D2AC6" w:rsidP="007D2AC6">
      <w:r w:rsidRPr="007D2AC6">
        <w:t>Bei einem Fahrrad mit nur einem Gang oder mit Nabenschaltung sollte die Kettenspannung ab Werk korrekt eingestellt sein. Nach längerer Nutzung kann sich die Kette längen; prüfen Sie daher, ob sie locker geworden ist. Eine lockere Kette kann abspringen und sich verklemmen. In der Mitte des Kettenabschnitts zwischen hinterem Ritzel und Kurbelgarnitur sollte die Kette sich höchstens 25 mm nach oben oder unten bewegen lassen. Zum Einstellen der Kettenspannung lösen Sie die Achsmuttern, schieben das Rad nach hinten, bis die Spannung stimmt, prüfen die gerade Ausrichtung des Rads und ziehen die Achsmuttern wieder fest. Prüfen Sie vor der Fahrt die Ausrichtung der Bremsbeläge (und bei Kinderfahrrädern die Befestigung des Stabilisators).</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24841194" w14:textId="77777777" w:rsidR="007D2AC6" w:rsidRDefault="007D2AC6" w:rsidP="007D2AC6"/>
    <w:p w14:paraId="01549BF5" w14:textId="7AEEF36E" w:rsidR="007D2AC6" w:rsidRDefault="007D2AC6" w:rsidP="007D2AC6">
      <w:r w:rsidRPr="007D2AC6">
        <w:t>Gang wechseln</w:t>
      </w:r>
      <w:r w:rsidRPr="007D2AC6">
        <w:rPr>
          <w:noProof/>
        </w:rPr>
      </w:r>
      <w:r>
        <w:rPr>
          <w:noProof/>
        </w:rPr>
        <w:drawing>
          <wp:inline distT="0" distB="0" distL="0" distR="0" wp14:anchorId="54457DF1" wp14:editId="0423DC7E">
            <wp:extent cx="1409700" cy="4210050"/>
            <wp:effectExtent l="0" t="0" r="0" b="0"/>
            <wp:docPr id="1168514080" name="Picture 1" descr="A blue and white drawing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514080" name="Picture 1" descr="A blue and white drawing of a bottle&#10;&#10;AI-generated content may be incorrect."/>
                    <pic:cNvPicPr/>
                  </pic:nvPicPr>
                  <pic:blipFill>
                    <a:blip r:embed="rId19"/>
                    <a:stretch>
                      <a:fillRect/>
                    </a:stretch>
                  </pic:blipFill>
                  <pic:spPr>
                    <a:xfrm>
                      <a:off x="0" y="0"/>
                      <a:ext cx="1409700" cy="4210050"/>
                    </a:xfrm>
                    <a:prstGeom prst="rect">
                      <a:avLst/>
                    </a:prstGeom>
                  </pic:spPr>
                </pic:pic>
              </a:graphicData>
            </a:graphic>
          </wp:inline>
        </w:drawing>
      </w:r>
    </w:p>
    <w:p w14:paraId="334E9573" w14:textId="217753A2" w:rsidR="007D2AC6" w:rsidRPr="007D2AC6" w:rsidRDefault="007D2AC6" w:rsidP="007D2AC6">
      <w:r w:rsidRPr="007D2AC6">
        <w:t>Bei allen Schalthebeln steuert der rechte Schalthebel die hintere Schaltung am Hinterrad, der linke die vordere Schaltung an der Kurbel. Ein Klick schaltet um ein Ritzel bzw. Kettenblatt. Üben Sie an einem Ort ohne Hindernisse und Verkehr, um sich schnell mit der Schaltung vertraut zu machen.</w:t>
      </w:r>
      <w:r w:rsidR="00117C99"/>
      <w:r w:rsidRPr="007D2AC6"/>
      <w:r w:rsidR="00117C99"/>
      <w:r w:rsidRPr="007D2AC6"/>
      <w:r w:rsidR="00117C99"/>
      <w:r w:rsidRPr="007D2AC6"/>
      <w:r w:rsidR="00117C99"/>
      <w:r w:rsidRPr="007D2AC6"/>
      <w:r w:rsidR="00117C99"/>
      <w:r w:rsidRPr="007D2AC6"/>
    </w:p>
    <w:p w14:paraId="30573BE5" w14:textId="33B634E6" w:rsidR="007D2AC6" w:rsidRPr="007D2AC6" w:rsidRDefault="007D2AC6" w:rsidP="007D2AC6">
      <w:r w:rsidRPr="007D2AC6">
        <w:t>Sind die Gänge nicht korrekt eingestellt – erkennbar an Geräuschen beim Treten oder verzögerten, langsamen bzw. ruckartigen Gangwechseln –, wenden Sie sich an Ihren Fahrradhändler. Die präzise Einstellung indexierter Schaltungen sollte am besten eine erfahrene Fachkraft vornehmen.</w:t>
      </w:r>
      <w:r w:rsidR="00117C99"/>
      <w:r w:rsidRPr="007D2AC6"/>
      <w:r w:rsidR="00117C99"/>
      <w:r w:rsidRPr="007D2AC6"/>
      <w:r w:rsidR="00117C99"/>
      <w:r w:rsidRPr="007D2AC6"/>
    </w:p>
    <w:p w14:paraId="3B73AC56" w14:textId="503A6874" w:rsidR="007D2AC6" w:rsidRDefault="007D2AC6" w:rsidP="007D2AC6">
      <w:r w:rsidRPr="007D2AC6">
        <w:t>Es ist normal, dass sich die Schaltung während der ersten Fahrten etwas verstellt. Lassen Sie das Fahrrad unbedingt überprüfen.</w:t>
      </w:r>
      <w:r w:rsidR="00117C99"/>
      <w:r w:rsidRPr="007D2AC6"/>
      <w:r w:rsidR="00117C99"/>
      <w:r w:rsidRPr="007D2AC6"/>
    </w:p>
    <w:p w14:paraId="009244D6" w14:textId="77777777" w:rsidR="007D2AC6" w:rsidRDefault="007D2AC6" w:rsidP="007D2AC6"/>
    <w:p w14:paraId="6BC60BFF" w14:textId="77777777" w:rsidR="00117C99" w:rsidRDefault="00117C99" w:rsidP="00117C99">
      <w:r w:rsidRPr="00F90C48">
        <w:t>WARNUNG</w:t>
      </w:r>
    </w:p>
    <w:p w14:paraId="48B3C143" w14:textId="44193644" w:rsidR="007D2AC6" w:rsidRDefault="007D2AC6" w:rsidP="007D2AC6">
      <w:r w:rsidRPr="007D2AC6">
        <w:t>Fahren Sie nicht mit dem kleinsten Kettenblatt vorn und den beiden kleinsten Ritzeln hinten, da die Kette dann nicht ausreichend gespannt ist und abspringen kann. Fahren Sie auch nicht mit dem größten Kettenblatt vorn und den beiden größten Ritzeln hinten, da dies das hintere Schaltwerk überdehnt und den Antrieb unnötig belastet.</w:t>
      </w:r>
      <w:r w:rsidR="00117C99"/>
      <w:r w:rsidRPr="007D2AC6"/>
      <w:r w:rsidR="00117C99"/>
      <w:r w:rsidRPr="007D2AC6"/>
      <w:r w:rsidR="00117C99"/>
      <w:r w:rsidRPr="007D2AC6"/>
      <w:r w:rsidR="00117C99"/>
      <w:r w:rsidRPr="007D2AC6"/>
      <w:r w:rsidR="00117C99"/>
      <w:r w:rsidRPr="007D2AC6"/>
    </w:p>
    <w:p w14:paraId="079AC9A5" w14:textId="77777777" w:rsidR="007D2AC6" w:rsidRDefault="007D2AC6" w:rsidP="007D2AC6"/>
    <w:p w14:paraId="7B6D17E8" w14:textId="5CB785F4" w:rsidR="007D2AC6" w:rsidRDefault="007D2AC6" w:rsidP="007D2AC6">
      <w:r w:rsidRPr="007D2AC6">
        <w:t>Schalthebel</w:t>
      </w:r>
    </w:p>
    <w:p w14:paraId="3C7CBCC9" w14:textId="2D537DD7" w:rsidR="007D2AC6" w:rsidRDefault="007D2AC6" w:rsidP="007D2AC6">
      <w:pPr>
        <w:rPr>
          <w:noProof/>
        </w:rPr>
      </w:pPr>
      <w:r w:rsidRPr="007D2AC6">
        <w:t>Daumenschalthebel – Mountainbike und Hybrid</w:t>
      </w:r>
      <w:r w:rsidRPr="007D2AC6">
        <w:rPr>
          <w:noProof/>
        </w:rPr>
      </w:r>
      <w:r>
        <w:rPr>
          <w:noProof/>
        </w:rPr>
        <w:drawing>
          <wp:inline distT="0" distB="0" distL="0" distR="0" wp14:anchorId="322AC581" wp14:editId="2C7EE9CB">
            <wp:extent cx="1704975" cy="1485900"/>
            <wp:effectExtent l="0" t="0" r="9525" b="0"/>
            <wp:docPr id="302072353" name="Picture 1" descr="A grey and white drawing of a le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72353" name="Picture 1" descr="A grey and white drawing of a lever&#10;&#10;AI-generated content may be incorrect."/>
                    <pic:cNvPicPr/>
                  </pic:nvPicPr>
                  <pic:blipFill>
                    <a:blip r:embed="rId20"/>
                    <a:stretch>
                      <a:fillRect/>
                    </a:stretch>
                  </pic:blipFill>
                  <pic:spPr>
                    <a:xfrm>
                      <a:off x="0" y="0"/>
                      <a:ext cx="1704975" cy="1485900"/>
                    </a:xfrm>
                    <a:prstGeom prst="rect">
                      <a:avLst/>
                    </a:prstGeom>
                  </pic:spPr>
                </pic:pic>
              </a:graphicData>
            </a:graphic>
          </wp:inline>
        </w:drawing>
      </w:r>
    </w:p>
    <w:p w14:paraId="4F73E758" w14:textId="5F6F3C49" w:rsidR="007D2AC6" w:rsidRDefault="007D2AC6" w:rsidP="007D2AC6">
      <w:r w:rsidRPr="007D2AC6">
        <w:t>Am rechten Schalthebel drücken Sie den größeren Hebel unter dem Lenker mit dem Daumen, um die Kette auf der Kassette in Richtung eines leichteren Gangs zu bewegen; dabei können bis zu drei Gänge auf einmal geschaltet werden. Der kleinere Hebel oberhalb oder vor dem größeren Hebel wird mit dem Zeigefinger betätigt und bewegt die Kette auf der Kassette in Richtung eines schwereren Gangs, jeweils um einen Gang. Am linken Schalthebel bewegt der größere, mit dem Daumen betätigte Hebel die Kette auf ein größeres Kettenblatt und in einen schwereren Gangbereich. Der kleinere Hebel vor dem Lenker wird mit dem Zeigefinger betätigt und bewegt die Kette auf ein kleineres Kettenblatt und in einen leichteren Gangbereich.</w:t>
      </w:r>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r w:rsidR="00117C99"/>
      <w:r w:rsidRPr="007D2AC6"/>
    </w:p>
    <w:p w14:paraId="65D48988" w14:textId="77777777" w:rsidR="007D2AC6" w:rsidRDefault="007D2AC6" w:rsidP="007D2AC6"/>
    <w:p w14:paraId="7C16FE37" w14:textId="13FC7B6A" w:rsidR="007D2AC6" w:rsidRDefault="007D2AC6" w:rsidP="007D2AC6">
      <w:pPr>
        <w:rPr>
          <w:noProof/>
        </w:rPr>
      </w:pPr>
      <w:r w:rsidRPr="007D2AC6">
        <w:t>Rennrad-Schalthebel – Rennrad, Cyclocross und Gravel</w:t>
      </w:r>
      <w:r w:rsidRPr="007D2AC6">
        <w:rPr>
          <w:noProof/>
        </w:rPr>
      </w:r>
      <w:r>
        <w:rPr>
          <w:noProof/>
        </w:rPr>
        <w:drawing>
          <wp:inline distT="0" distB="0" distL="0" distR="0" wp14:anchorId="7F854C85" wp14:editId="332B801A">
            <wp:extent cx="1695450" cy="2581275"/>
            <wp:effectExtent l="0" t="0" r="0" b="9525"/>
            <wp:docPr id="2093738261" name="Picture 1" descr="A person wearing tights and a c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738261" name="Picture 1" descr="A person wearing tights and a cape&#10;&#10;AI-generated content may be incorrect."/>
                    <pic:cNvPicPr/>
                  </pic:nvPicPr>
                  <pic:blipFill>
                    <a:blip r:embed="rId21"/>
                    <a:stretch>
                      <a:fillRect/>
                    </a:stretch>
                  </pic:blipFill>
                  <pic:spPr>
                    <a:xfrm>
                      <a:off x="0" y="0"/>
                      <a:ext cx="1695450" cy="2581275"/>
                    </a:xfrm>
                    <a:prstGeom prst="rect">
                      <a:avLst/>
                    </a:prstGeom>
                  </pic:spPr>
                </pic:pic>
              </a:graphicData>
            </a:graphic>
          </wp:inline>
        </w:drawing>
      </w:r>
    </w:p>
    <w:p w14:paraId="1AF29E18" w14:textId="0C72533D" w:rsidR="007D2AC6" w:rsidRPr="007D2AC6" w:rsidRDefault="007D2AC6" w:rsidP="007D2AC6">
      <w:r w:rsidRPr="007D2AC6">
        <w:t>Brems- und Schalthebel sind zu einer Einheit kombiniert. Der rechte Rennrad-Schalthebel steuert die hinteren Gänge. Shimano-STI-Hebel funktionieren wie folgt: Um die Kette auf der Kassette in Richtung eines leichteren Gangs zu bewegen, drücken Sie den gesamten Hebel (Hauptbrems- und Schalthebel) nach links, in Richtung Vorderrad. Um die Kette in Richtung eines schwereren Gangs zu bewegen, drücken Sie den kleineren Zusatzhebel hinter dem Hauptbrems- und Schalthebel nach links. Ein Klick entspricht einem Gang. Beim linken STI-Hebel drücken Sie den gesamten Hebel nach rechts, um die Kette auf ein größeres Kettenblatt und in einen schwereren Gang zu bewegen. Um auf ein kleineres Kettenblatt zu schalten, drücken Sie den Zusatzhebel einmal nach rechts.</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400C4E7A" w14:textId="21995463" w:rsidR="007D2AC6" w:rsidRDefault="007D2AC6" w:rsidP="007D2AC6">
      <w:r w:rsidRPr="007D2AC6">
        <w:t>SRAM- oder Campagnolo-Hebel verwenden einen festen vorderen Hebel und einen hinteren Hebel (bei Campagnolo zusätzlich eine seitliche Taste), um die Gänge zu schalten. Einzelheiten finden Sie in den Herstellerinformationen.</w:t>
      </w:r>
      <w:r w:rsidR="00A364B2"/>
      <w:r w:rsidRPr="007D2AC6"/>
      <w:r w:rsidR="00A364B2"/>
      <w:r w:rsidRPr="007D2AC6"/>
      <w:r w:rsidR="00A364B2"/>
      <w:r w:rsidRPr="007D2AC6"/>
    </w:p>
    <w:p w14:paraId="2AAA5050" w14:textId="77777777" w:rsidR="007D2AC6" w:rsidRDefault="007D2AC6" w:rsidP="007D2AC6"/>
    <w:p w14:paraId="0B35D1F8" w14:textId="37BC0113" w:rsidR="007D2AC6" w:rsidRDefault="007D2AC6" w:rsidP="007D2AC6">
      <w:r w:rsidRPr="007D2AC6">
        <w:t>Drehgriffschaltung – Hybrid-, City- und Kinderfahrräder</w:t>
      </w:r>
      <w:r w:rsidRPr="007D2AC6">
        <w:rPr>
          <w:noProof/>
        </w:rPr>
      </w:r>
      <w:r>
        <w:rPr>
          <w:noProof/>
        </w:rPr>
        <w:drawing>
          <wp:inline distT="0" distB="0" distL="0" distR="0" wp14:anchorId="4DB34239" wp14:editId="0493F1E2">
            <wp:extent cx="1733550" cy="2105025"/>
            <wp:effectExtent l="0" t="0" r="0" b="9525"/>
            <wp:docPr id="2038794747" name="Picture 1" descr="A close-up of a no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94747" name="Picture 1" descr="A close-up of a nozzle&#10;&#10;AI-generated content may be incorrect."/>
                    <pic:cNvPicPr/>
                  </pic:nvPicPr>
                  <pic:blipFill>
                    <a:blip r:embed="rId22"/>
                    <a:stretch>
                      <a:fillRect/>
                    </a:stretch>
                  </pic:blipFill>
                  <pic:spPr>
                    <a:xfrm>
                      <a:off x="0" y="0"/>
                      <a:ext cx="1733550" cy="2105025"/>
                    </a:xfrm>
                    <a:prstGeom prst="rect">
                      <a:avLst/>
                    </a:prstGeom>
                  </pic:spPr>
                </pic:pic>
              </a:graphicData>
            </a:graphic>
          </wp:inline>
        </w:drawing>
      </w:r>
    </w:p>
    <w:p w14:paraId="07C2DCAE" w14:textId="02FBF99C" w:rsidR="007D2AC6" w:rsidRDefault="007D2AC6" w:rsidP="007D2AC6">
      <w:r w:rsidRPr="007D2AC6">
        <w:t>Die Markierungen am Schalthebel zeigen die Gangstufe an, sodass Sie leicht erkennen können, welcher Gang eingelegt ist. Für einen leichteren Gang drehen Sie den Griff nach hinten; die Kette bewegt sich auf der Kassette nach oben. Für einen schwereren bzw. schnelleren Gang drehen Sie den Griff nach vorn; die Kette bewegt sich auf der Kassette nach unten.</w:t>
      </w:r>
      <w:r w:rsidR="00A364B2"/>
      <w:r w:rsidRPr="007D2AC6"/>
      <w:r w:rsidR="00A364B2"/>
      <w:r w:rsidRPr="007D2AC6"/>
      <w:r w:rsidR="00A364B2"/>
      <w:r w:rsidRPr="007D2AC6"/>
      <w:r w:rsidR="00A364B2"/>
      <w:r w:rsidRPr="007D2AC6"/>
      <w:r w:rsidR="00A364B2"/>
      <w:r w:rsidRPr="007D2AC6"/>
    </w:p>
    <w:p w14:paraId="73553F89" w14:textId="77777777" w:rsidR="007D2AC6" w:rsidRDefault="007D2AC6" w:rsidP="007D2AC6"/>
    <w:p w14:paraId="7927FE72" w14:textId="16607D24" w:rsidR="007D2AC6" w:rsidRPr="007D2AC6" w:rsidRDefault="003633E2" w:rsidP="007D2AC6">
      <w:r>
        <w:t>WARNUNG</w:t>
      </w:r>
    </w:p>
    <w:p w14:paraId="058EE2D8" w14:textId="41A1D751" w:rsidR="007D2AC6" w:rsidRPr="007D2AC6" w:rsidRDefault="007D2AC6" w:rsidP="007D2AC6">
      <w:r w:rsidRPr="007D2AC6">
        <w:t>Betätigen Sie den Schalthebel niemals, während Sie rückwärts treten, und treten Sie nach einem Schaltvorgang nicht rückwärts. Andernfalls kann sich die Kette verklemmen und das Fahrrad schwer beschädigen.</w:t>
      </w:r>
      <w:r w:rsidR="00A364B2"/>
      <w:r w:rsidRPr="007D2AC6"/>
      <w:r w:rsidR="00A364B2"/>
      <w:r w:rsidRPr="007D2AC6"/>
    </w:p>
    <w:p w14:paraId="6D7CF3FB" w14:textId="7DEF1E76" w:rsidR="007D2AC6" w:rsidRDefault="007D2AC6" w:rsidP="007D2AC6">
      <w:r w:rsidRPr="007D2AC6">
        <w:t>Vermeiden Sie das Schalten im Stand (zum Beispiel an einer Ampel) oder unter hoher Last (zum Beispiel beim Bergauffahren). Verringern Sie in solchen Situationen den Druck auf die Pedale, schalten Sie und beginnen Sie dann zunächst sanft wieder zu treten, bis der Gangwechsel abgeschlossen ist. Es ist normal, dass sich indexierte Schaltungen (ein Klick entspricht einem Gangwechsel) beim Einfahren der Züge und Schaltkomponenten verstellen. Für Ihre Sicherheit und die langfristige Funktion der Schaltung ist es wichtig, die Indexierung nach 100–150 Meilen (ca. 160–240 km) oder 30 Tage nach dem Kauf bei durchschnittlicher Nutzung überprüfen zu lassen. Andernfalls können Schäden entstehen, die nicht von der Garantie abgedeckt sind.</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88E2A8C" w14:textId="77777777" w:rsidR="007D2AC6" w:rsidRDefault="007D2AC6" w:rsidP="007D2AC6"/>
    <w:p w14:paraId="0829EC29" w14:textId="5FC364BC" w:rsidR="007D2AC6" w:rsidRDefault="007D2AC6" w:rsidP="007D2AC6">
      <w:pPr>
        <w:rPr>
          <w:noProof/>
        </w:rPr>
      </w:pPr>
      <w:r w:rsidRPr="007D2AC6">
        <w:t>Pedale</w:t>
      </w:r>
      <w:r w:rsidRPr="007D2AC6">
        <w:rPr>
          <w:noProof/>
        </w:rPr>
      </w:r>
      <w:r>
        <w:rPr>
          <w:noProof/>
        </w:rPr>
        <w:drawing>
          <wp:inline distT="0" distB="0" distL="0" distR="0" wp14:anchorId="05D5D7FD" wp14:editId="2DC761DB">
            <wp:extent cx="1724025" cy="1657350"/>
            <wp:effectExtent l="0" t="0" r="9525" b="0"/>
            <wp:docPr id="831401956" name="Picture 1" descr="A white pedal with a black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401956" name="Picture 1" descr="A white pedal with a black handle&#10;&#10;AI-generated content may be incorrect."/>
                    <pic:cNvPicPr/>
                  </pic:nvPicPr>
                  <pic:blipFill>
                    <a:blip r:embed="rId23"/>
                    <a:stretch>
                      <a:fillRect/>
                    </a:stretch>
                  </pic:blipFill>
                  <pic:spPr>
                    <a:xfrm>
                      <a:off x="0" y="0"/>
                      <a:ext cx="1724025" cy="1657350"/>
                    </a:xfrm>
                    <a:prstGeom prst="rect">
                      <a:avLst/>
                    </a:prstGeom>
                  </pic:spPr>
                </pic:pic>
              </a:graphicData>
            </a:graphic>
          </wp:inline>
        </w:drawing>
      </w:r>
    </w:p>
    <w:p w14:paraId="22601F49" w14:textId="4A3B7D21" w:rsidR="007D2AC6" w:rsidRDefault="007D2AC6" w:rsidP="007D2AC6">
      <w:r w:rsidRPr="007D2AC6">
        <w:t>Klickpedale (falls mitgeliefert oder als Upgrade erworben) sind für Schuhe vorgesehen, die speziell dafür ausgelegt sind. Ob Sie Klickpedale oder Pedale mit Haken und Riemen (Fußhaltesysteme) verwenden: Sie müssen das sichere Ein- und Ausklinken üben. Üben Sie an einem Ort mit weichem Untergrund, fern von Hindernissen und Verkehr.</w:t>
      </w:r>
      <w:r w:rsidR="00A364B2"/>
      <w:r w:rsidRPr="007D2AC6"/>
      <w:r w:rsidR="00A364B2"/>
      <w:r w:rsidRPr="007D2AC6"/>
      <w:r w:rsidR="00A364B2"/>
      <w:r w:rsidRPr="007D2AC6"/>
      <w:r w:rsidR="00A364B2"/>
      <w:r w:rsidRPr="007D2AC6"/>
      <w:r/>
      <w:r w:rsidRPr="007D2AC6"/>
      <w:r/>
    </w:p>
    <w:p w14:paraId="7F58852D" w14:textId="77777777" w:rsidR="007D2AC6" w:rsidRDefault="007D2AC6" w:rsidP="007D2AC6"/>
    <w:p w14:paraId="6B762199" w14:textId="77777777" w:rsidR="00A364B2" w:rsidRDefault="00A364B2" w:rsidP="00A364B2">
      <w:r>
        <w:t>WARNUNG</w:t>
      </w:r>
    </w:p>
    <w:p w14:paraId="7155E46A" w14:textId="4A4D7481" w:rsidR="007D2AC6" w:rsidRDefault="007D2AC6" w:rsidP="007D2AC6">
      <w:r w:rsidRPr="007D2AC6">
        <w:t>Pedale mit Fußhaltesystem können dazu führen, dass Sie seitlich stürzen, wenn Sie nicht gelernt haben, den Fuß sicher zu lösen, und dies nicht auf weichem Untergrund abseits von Hindernissen und Verkehr geübt haben. Verzichten Sie im Zweifel auf das Fußhaltesystem und lassen Sie sich von Ihrem Fahrradhändler zu geeigneten Plattformpedalen beraten. Befolgen Sie immer die Montageanweisungen des Pedalherstellers. Eine falsche Ausrichtung der Schuhplatten bei Klickpedalen kann Gelenkschmerzen und langfristige Gelenkschäden verursachen, wenn sie nicht korrigiert wird.</w:t>
      </w:r>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1A4535E7" w14:textId="77777777" w:rsidR="007D2AC6" w:rsidRDefault="007D2AC6" w:rsidP="007D2AC6"/>
    <w:p w14:paraId="45A47489" w14:textId="263E9A12" w:rsidR="007D2AC6" w:rsidRDefault="007D2AC6" w:rsidP="007D2AC6">
      <w:r w:rsidRPr="007D2AC6">
        <w:t>Reifen und Schläuche</w:t>
      </w:r>
    </w:p>
    <w:p w14:paraId="2C6E9B96" w14:textId="5F5E86E8" w:rsidR="007D2AC6" w:rsidRDefault="007D2AC6" w:rsidP="007D2AC6">
      <w:r w:rsidRPr="007D2AC6">
        <w:t>Die am Fahrrad montierten Reifen wurden passend zum vorgesehenen Einsatzzweck ausgewählt. Wenn Sie einen Reifen ersetzen, lassen Sie sich von Ihrem Fahrradhändler zu geeigneter Größe und geeignetem Modell beraten. Der Platz am Rahmen und an den Bremsen begrenzt die sicher verwendbaren Reifengrößen.</w:t>
      </w:r>
      <w:r w:rsidR="00A364B2"/>
      <w:r w:rsidRPr="007D2AC6"/>
      <w:r w:rsidR="00A364B2"/>
      <w:r w:rsidRPr="007D2AC6"/>
      <w:r w:rsidR="00A364B2"/>
      <w:r w:rsidRPr="007D2AC6"/>
    </w:p>
    <w:p w14:paraId="78295CC4" w14:textId="77777777" w:rsidR="007D2AC6" w:rsidRDefault="007D2AC6" w:rsidP="007D2AC6"/>
    <w:p w14:paraId="065E268E" w14:textId="6835EF47" w:rsidR="007D2AC6" w:rsidRDefault="007D2AC6" w:rsidP="007D2AC6">
      <w:r w:rsidRPr="007D2AC6">
        <w:t>Reifendruck</w:t>
      </w:r>
    </w:p>
    <w:p w14:paraId="18D49A43" w14:textId="51EE2DB3" w:rsidR="007D2AC6" w:rsidRPr="007D2AC6" w:rsidRDefault="007D2AC6" w:rsidP="007D2AC6">
      <w:r w:rsidRPr="007D2AC6">
        <w:t>Reifen verlieren mit der Zeit Druck. Prüfen Sie daher den Reifendruck am besten vor jeder Fahrt. Verwenden Sie zum korrekten Aufpumpen innerhalb des zulässigen Druckbereichs eine Fahrradpumpe mit Manometer. Der maximale Druck ist auf der Reifenflanke (der Reifenseite nahe der Felge) angegeben und darf nicht überschritten werden. Gehen Sie beim Aufpumpen wie folgt vor:</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2F2EC8B1" w14:textId="77777777" w:rsidR="007D2AC6" w:rsidRPr="007D2AC6" w:rsidRDefault="007D2AC6" w:rsidP="007D2AC6">
      <w:r w:rsidRPr="007D2AC6">
        <w:t>Folgende Schritte:</w:t>
      </w:r>
    </w:p>
    <w:p w14:paraId="1E8A38AD" w14:textId="1C429156" w:rsidR="007D2AC6" w:rsidRPr="007D2AC6" w:rsidRDefault="007D2AC6" w:rsidP="007D2AC6">
      <w:r w:rsidRPr="007D2AC6">
        <w:t>• Stellen Sie das Fahrrad stabil ab, damit es nicht umfallen kann.</w:t>
      </w:r>
      <w:r w:rsidR="00A364B2"/>
      <w:r w:rsidRPr="007D2AC6"/>
    </w:p>
    <w:p w14:paraId="01663DD6" w14:textId="48360B68" w:rsidR="007D2AC6" w:rsidRPr="007D2AC6" w:rsidRDefault="007D2AC6" w:rsidP="007D2AC6">
      <w:r w:rsidRPr="007D2AC6">
        <w:t>• Drehen Sie das Rad so, dass sich das Ventil des Schlauchs am höchsten Punkt befindet.</w:t>
      </w:r>
      <w:r w:rsidR="00A364B2"/>
      <w:r w:rsidRPr="007D2AC6"/>
    </w:p>
    <w:p w14:paraId="079A7FF6" w14:textId="17F89DBE" w:rsidR="007D2AC6" w:rsidRPr="007D2AC6" w:rsidRDefault="007D2AC6" w:rsidP="007D2AC6">
      <w:r w:rsidRPr="007D2AC6">
        <w:t>• Bei Presta-Ventilen (auch Sclaverand- oder Hochdruckventile genannt) drehen Sie die Ventilspitze mit den Fingern gegen den Uhrzeigersinn auf und drücken Sie kurz auf das Ventil, bis Sie hören oder fühlen, dass Luft entweicht.</w:t>
      </w:r>
      <w:r w:rsidR="00A364B2"/>
      <w:r w:rsidRPr="007D2AC6"/>
      <w:r w:rsidR="00A364B2"/>
      <w:r w:rsidRPr="007D2AC6"/>
      <w:r w:rsidR="00A364B2"/>
      <w:r w:rsidRPr="007D2AC6"/>
      <w:r w:rsidR="00A364B2"/>
      <w:r w:rsidRPr="007D2AC6"/>
    </w:p>
    <w:p w14:paraId="21F827A0" w14:textId="1B148EFF" w:rsidR="007D2AC6" w:rsidRPr="007D2AC6" w:rsidRDefault="007D2AC6" w:rsidP="007D2AC6">
      <w:r w:rsidRPr="007D2AC6">
        <w:t>• Befestigen Sie die Pumpe gemäß den Herstelleranweisungen korrekt am Ventil.</w:t>
      </w:r>
      <w:r w:rsidR="00A364B2"/>
      <w:r w:rsidRPr="007D2AC6"/>
    </w:p>
    <w:p w14:paraId="4814DC59" w14:textId="77777777" w:rsidR="007D2AC6" w:rsidRPr="007D2AC6" w:rsidRDefault="007D2AC6" w:rsidP="007D2AC6">
      <w:r w:rsidRPr="007D2AC6">
        <w:t>• Pumpen Sie den Reifen auf den richtigen Druck auf und nehmen Sie die Pumpe ab.</w:t>
      </w:r>
    </w:p>
    <w:p w14:paraId="6BA370BE" w14:textId="27E790F6" w:rsidR="007D2AC6" w:rsidRPr="007D2AC6" w:rsidRDefault="007D2AC6" w:rsidP="007D2AC6">
      <w:r w:rsidRPr="007D2AC6">
        <w:t>• Schrauben Sie bei Presta-Ventilen die Ventilspitze im Uhrzeigersinn wieder zu. Ziehen Sie sie nur handfest an.</w:t>
      </w:r>
      <w:r w:rsidR="00A364B2"/>
      <w:r w:rsidRPr="007D2AC6"/>
      <w:r w:rsidR="00A364B2"/>
      <w:r w:rsidRPr="007D2AC6"/>
      <w:r w:rsidR="00A364B2"/>
      <w:r w:rsidRPr="007D2AC6"/>
    </w:p>
    <w:p w14:paraId="15D395D9" w14:textId="78292B05" w:rsidR="007D2AC6" w:rsidRDefault="007D2AC6" w:rsidP="007D2AC6">
      <w:r w:rsidRPr="007D2AC6">
        <w:t>• Setzen Sie die Schutzkappe wieder auf.</w:t>
      </w:r>
    </w:p>
    <w:p w14:paraId="5FFB3C8D" w14:textId="2DBF3BD8" w:rsidR="007D2AC6" w:rsidRDefault="007D2AC6" w:rsidP="007D2AC6">
      <w:r>
        <w:rPr>
          <w:noProof/>
        </w:rPr>
        <w:drawing>
          <wp:inline distT="0" distB="0" distL="0" distR="0" wp14:anchorId="1C679A59" wp14:editId="0C593539">
            <wp:extent cx="1695450" cy="1466850"/>
            <wp:effectExtent l="0" t="0" r="0" b="0"/>
            <wp:docPr id="1424891826" name="Picture 1" descr="A grey and white sign with a pipe and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91826" name="Picture 1" descr="A grey and white sign with a pipe and a handle&#10;&#10;AI-generated content may be incorrect."/>
                    <pic:cNvPicPr/>
                  </pic:nvPicPr>
                  <pic:blipFill>
                    <a:blip r:embed="rId24"/>
                    <a:stretch>
                      <a:fillRect/>
                    </a:stretch>
                  </pic:blipFill>
                  <pic:spPr>
                    <a:xfrm>
                      <a:off x="0" y="0"/>
                      <a:ext cx="1695450" cy="1466850"/>
                    </a:xfrm>
                    <a:prstGeom prst="rect">
                      <a:avLst/>
                    </a:prstGeom>
                  </pic:spPr>
                </pic:pic>
              </a:graphicData>
            </a:graphic>
          </wp:inline>
        </w:drawing>
      </w:r>
    </w:p>
    <w:p w14:paraId="6245018C" w14:textId="6D390C8D" w:rsidR="007D2AC6" w:rsidRDefault="007D2AC6" w:rsidP="007D2AC6">
      <w:r>
        <w:rPr>
          <w:noProof/>
        </w:rPr>
        <w:drawing>
          <wp:inline distT="0" distB="0" distL="0" distR="0" wp14:anchorId="04796B6D" wp14:editId="6F5B915E">
            <wp:extent cx="1714500" cy="1762125"/>
            <wp:effectExtent l="0" t="0" r="0" b="9525"/>
            <wp:docPr id="851126286" name="Picture 1" descr="A grey tower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26286" name="Picture 1" descr="A grey tower with a white background&#10;&#10;AI-generated content may be incorrect."/>
                    <pic:cNvPicPr/>
                  </pic:nvPicPr>
                  <pic:blipFill>
                    <a:blip r:embed="rId25"/>
                    <a:stretch>
                      <a:fillRect/>
                    </a:stretch>
                  </pic:blipFill>
                  <pic:spPr>
                    <a:xfrm>
                      <a:off x="0" y="0"/>
                      <a:ext cx="1714500" cy="1762125"/>
                    </a:xfrm>
                    <a:prstGeom prst="rect">
                      <a:avLst/>
                    </a:prstGeom>
                  </pic:spPr>
                </pic:pic>
              </a:graphicData>
            </a:graphic>
          </wp:inline>
        </w:drawing>
      </w:r>
      <w:r w:rsidRPr="007D2AC6">
        <w:rPr>
          <w:noProof/>
        </w:rPr>
        <w:t xml:space="preserve"> </w:t>
      </w:r>
      <w:r>
        <w:rPr>
          <w:noProof/>
        </w:rPr>
        <w:drawing>
          <wp:inline distT="0" distB="0" distL="0" distR="0" wp14:anchorId="2A448573" wp14:editId="636122FD">
            <wp:extent cx="1685925" cy="1476375"/>
            <wp:effectExtent l="0" t="0" r="9525" b="9525"/>
            <wp:docPr id="954720138" name="Picture 1" descr="A close-up of a val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20138" name="Picture 1" descr="A close-up of a valve&#10;&#10;AI-generated content may be incorrect."/>
                    <pic:cNvPicPr/>
                  </pic:nvPicPr>
                  <pic:blipFill>
                    <a:blip r:embed="rId26"/>
                    <a:stretch>
                      <a:fillRect/>
                    </a:stretch>
                  </pic:blipFill>
                  <pic:spPr>
                    <a:xfrm>
                      <a:off x="0" y="0"/>
                      <a:ext cx="1685925" cy="1476375"/>
                    </a:xfrm>
                    <a:prstGeom prst="rect">
                      <a:avLst/>
                    </a:prstGeom>
                  </pic:spPr>
                </pic:pic>
              </a:graphicData>
            </a:graphic>
          </wp:inline>
        </w:drawing>
      </w:r>
    </w:p>
    <w:p w14:paraId="16444E54" w14:textId="77777777" w:rsidR="007D2AC6" w:rsidRDefault="007D2AC6" w:rsidP="007D2AC6"/>
    <w:p w14:paraId="32D98115" w14:textId="4F13A3F1" w:rsidR="007D2AC6" w:rsidRDefault="00A364B2" w:rsidP="007D2AC6">
      <w:r>
        <w:t>WARNUNG</w:t>
      </w:r>
    </w:p>
    <w:p w14:paraId="4EC60C93" w14:textId="0EB4A347" w:rsidR="007D2AC6" w:rsidRDefault="007D2AC6" w:rsidP="007D2AC6">
      <w:r w:rsidRPr="007D2AC6">
        <w:t>Pumpen Sie einen Reifen niemals über den auf der Reifenflanke angegebenen Höchstdruck hinaus auf. Prüfen Sie Reifen regelmäßig auf Schnitte und Beschädigungen, die zu plötzlichem Luftverlust führen können. Ein solcher Druckverlust kann Kontrollverlust und Verletzungen verursachen. Ersetzen Sie beschädigte Reifen sofort.</w:t>
      </w:r>
      <w:r w:rsidR="00A364B2"/>
      <w:r w:rsidRPr="007D2AC6"/>
      <w:r w:rsidR="00A364B2"/>
      <w:r w:rsidRPr="007D2AC6"/>
      <w:r w:rsidR="00A364B2"/>
      <w:r w:rsidRPr="007D2AC6"/>
      <w:r w:rsidR="00A364B2"/>
      <w:r w:rsidRPr="007D2AC6"/>
      <w:r/>
    </w:p>
    <w:p w14:paraId="21DB9590" w14:textId="77777777" w:rsidR="007D2AC6" w:rsidRDefault="007D2AC6" w:rsidP="007D2AC6"/>
    <w:p w14:paraId="4A81AA7C" w14:textId="77777777" w:rsidR="00A364B2" w:rsidRDefault="00A364B2" w:rsidP="00A364B2">
      <w:r>
        <w:t>WARNUNG</w:t>
      </w:r>
    </w:p>
    <w:p w14:paraId="6A5E2161" w14:textId="56452F98" w:rsidR="007D2AC6" w:rsidRDefault="007D2AC6" w:rsidP="007D2AC6">
      <w:r w:rsidRPr="007D2AC6">
        <w:t>Wir empfehlen nicht, Reifen mit Druckluft aufzupumpen. Gaskartuschen oder Druckluftleitungen (etwa Autoreifen-Kompressoren) befüllen Reifen sehr schnell mit großen Luftmengen. Druckluft kann einen nicht korrekt sitzenden Reifen leicht von der Felge drücken oder ihn überfüllen, sodass er ohne Vorwarnung platzt. Wenn Sie Druckluft verwenden, müssen Sie die Risiken von Hochdruckgeräten kennen und geeignete Maßnahmen zum Schutz vor Personen- und Sachschäden treffen.</w:t>
      </w:r>
      <w:r w:rsidR="00A364B2"/>
      <w:r w:rsidRPr="007D2AC6"/>
      <w:r w:rsidR="00A364B2"/>
      <w:r w:rsidRPr="007D2AC6"/>
      <w:r w:rsidR="00A364B2"/>
      <w:r w:rsidRPr="007D2AC6"/>
      <w:r w:rsidR="00A364B2"/>
      <w:r w:rsidRPr="007D2AC6"/>
      <w:r w:rsidR="00A364B2"/>
      <w:r w:rsidRPr="007D2AC6"/>
    </w:p>
    <w:p w14:paraId="2908613A" w14:textId="77777777" w:rsidR="007D2AC6" w:rsidRDefault="007D2AC6" w:rsidP="007D2AC6"/>
    <w:p w14:paraId="1532921E" w14:textId="1E0E585E" w:rsidR="007D2AC6" w:rsidRDefault="007D2AC6" w:rsidP="007D2AC6">
      <w:r w:rsidRPr="007D2AC6">
        <w:t>Reifen auf den richtigen Druck aufpumpen</w:t>
      </w:r>
      <w:r>
        <w:rPr>
          <w:noProof/>
        </w:rPr>
        <w:drawing>
          <wp:inline distT="0" distB="0" distL="0" distR="0" wp14:anchorId="4D51B5BE" wp14:editId="2760D45C">
            <wp:extent cx="1314450" cy="1990725"/>
            <wp:effectExtent l="0" t="0" r="0" b="9525"/>
            <wp:docPr id="1176509351" name="Picture 1"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9351" name="Picture 1" descr="A close-up of a paper&#10;&#10;AI-generated content may be incorrect."/>
                    <pic:cNvPicPr/>
                  </pic:nvPicPr>
                  <pic:blipFill>
                    <a:blip r:embed="rId27"/>
                    <a:stretch>
                      <a:fillRect/>
                    </a:stretch>
                  </pic:blipFill>
                  <pic:spPr>
                    <a:xfrm>
                      <a:off x="0" y="0"/>
                      <a:ext cx="1314450" cy="1990725"/>
                    </a:xfrm>
                    <a:prstGeom prst="rect">
                      <a:avLst/>
                    </a:prstGeom>
                  </pic:spPr>
                </pic:pic>
              </a:graphicData>
            </a:graphic>
          </wp:inline>
        </w:drawing>
      </w:r>
    </w:p>
    <w:p w14:paraId="7EBA9B13" w14:textId="0ED31A59" w:rsidR="007D2AC6" w:rsidRDefault="007D2AC6" w:rsidP="007D2AC6">
      <w:r w:rsidRPr="007D2AC6">
        <w:t>Der zulässige Mindest- und Höchstdruck ist auf der Reifenflanke angegeben. Der Reifendruck beeinflusst maßgeblich, wie der Reifen auf unterschiedlichen Untergründen und unter verschiedenen Bedingungen funktioniert. Bei einem Druck nahe dem empfohlenen Höchstdruck ist der Rollwiderstand auf der Straße am geringsten, die Fahrt aber härter und die Haftung möglicherweise geringer. Höhere Drücke sind in der Regel für trockene, harte Untergründe geeignet. Bei einem Druck nahe dem empfohlenen Mindestdruck ist der Rollwiderstand auf hartem Untergrund höher, die Fahrt aber komfortabler und die Haftung größer. Niedrigere Drücke werden häufig im Gelände oder bei Nässe und rutschigen Bedingungen verwendet, erhöhen aber das Risiko von Reifenpannen. Wählen Sie im Zweifel einen Druck im mittleren Bereich der vom Reifenhersteller empfohlenen Spanne.</w:t>
      </w:r>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r w:rsidR="00A364B2"/>
      <w:r w:rsidRPr="007D2AC6"/>
    </w:p>
    <w:p w14:paraId="76E31C29" w14:textId="77777777" w:rsidR="007D2AC6" w:rsidRDefault="007D2AC6" w:rsidP="007D2AC6"/>
    <w:p w14:paraId="314C14B9" w14:textId="2ED9C8DB" w:rsidR="007D2AC6" w:rsidRDefault="007D2AC6" w:rsidP="007D2AC6">
      <w:r w:rsidRPr="007D2AC6">
        <w:t>Schlauchlose Reifen und Felgen</w:t>
      </w:r>
    </w:p>
    <w:p w14:paraId="7553B384" w14:textId="1C232C3D" w:rsidR="007D2AC6" w:rsidRDefault="007D2AC6" w:rsidP="007D2AC6">
      <w:r w:rsidRPr="007D2AC6">
        <w:t>Diese Systeme werden auch als „TLR“ („Tubeless Ready“) oder unter anderen geschützten Bezeichnungen geführt. Wenn Felgen oder Reifen Ihres Fahrrads ausdrücklich als schlauchlos-kompatibel gekennzeichnet sind, beachten Sie für den sicheren Betrieb die Herstellerinformationen oder die Website des Herstellers. Fahrräder mit schlauchlosen Reifen und Felgen werden standardmäßig mit eingesetzten Schläuchen ausgeliefert. Für den schlauchlosen Betrieb muss eine Fachkraft die erforderliche Dichtmilch und weitere Komponenten montieren. Fahrräder mit schlauchlosen Felgen und herkömmlichen, nicht schlauchlosen Reifen dürfen nicht als schlauchloses System verwendet werden. Für einen sicheren Betrieb mit schlauchlosen Felgen müssen die Reifen ebenfalls als Tubeless oder TLR ausgeführt sein.</w:t>
      </w:r>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r w:rsidR="003633E2"/>
      <w:r w:rsidRPr="007D2AC6"/>
    </w:p>
    <w:p w14:paraId="1EB1E901" w14:textId="77777777" w:rsidR="007D2AC6" w:rsidRDefault="007D2AC6" w:rsidP="007D2AC6"/>
    <w:p w14:paraId="0F260E2A" w14:textId="30E59B0B" w:rsidR="007D2AC6" w:rsidRPr="007D2AC6" w:rsidRDefault="003633E2" w:rsidP="007D2AC6">
      <w:r>
        <w:t>WARNUNG</w:t>
      </w:r>
    </w:p>
    <w:p w14:paraId="6679943F" w14:textId="772FA5A2" w:rsidR="007D2AC6" w:rsidRDefault="007D2AC6" w:rsidP="007D2AC6">
      <w:r w:rsidRPr="007D2AC6">
        <w:t>Felgen, die nicht für schlauchlose Reifen vorgesehen sind, dürfen nicht mit schlauchlosen Reifen verwendet werden und umgekehrt. Wird kein vollständiges schlauchloses System aus Reifen und Felge verwendet, kann sich der Reifen plötzlich von der Felge lösen. Dies führt zu schnellem Druckverlust und Kontrollverlust und kann schwere oder tödliche Verletzungen verursachen.</w:t>
      </w:r>
      <w:r w:rsidR="003633E2"/>
      <w:r w:rsidRPr="007D2AC6"/>
      <w:r w:rsidR="003633E2"/>
      <w:r w:rsidRPr="007D2AC6"/>
    </w:p>
    <w:p w14:paraId="47AFCE16" w14:textId="514DEED7" w:rsidR="007D2AC6" w:rsidRDefault="007D2AC6" w:rsidP="007D2AC6">
      <w:r w:rsidRPr="007D2AC6">
        <w:t>Federung</w:t>
      </w:r>
    </w:p>
    <w:p w14:paraId="1B49211F" w14:textId="5C2F44E7" w:rsidR="007D2AC6" w:rsidRPr="007D2AC6" w:rsidRDefault="007D2AC6" w:rsidP="007D2AC6">
      <w:r w:rsidRPr="007D2AC6">
        <w:t>Die meisten Mountainbikes besitzen eine Federgabel vorn; einige verfügen zusätzlich über eine Hinterradfederung. Diese soll Komfort und Kontrolle auf unebenem Gelände verbessern.</w:t>
      </w:r>
      <w:r w:rsidR="003633E2"/>
      <w:r w:rsidRPr="007D2AC6"/>
    </w:p>
    <w:p w14:paraId="29793DC0" w14:textId="719B4CD8" w:rsidR="007D2AC6" w:rsidRPr="007D2AC6" w:rsidRDefault="007D2AC6" w:rsidP="007D2AC6">
      <w:r w:rsidRPr="007D2AC6">
        <w:t>Bei Problemen mit der Federung bringen Sie das Fahrrad zu Ihrem Händler, damit ein qualifizierter Mechaniker die Arbeiten durchführen kann. Für die Anerkennung der Garantie dürfen Federungselemente nur von qualifizierten Mechanikern gewartet werden. Federungseinheiten arbeiten häufig mit Druckluft, Gas und Öl unter hohem Druck und sind nicht für Wartungsarbeiten durch Nutzer vorgesehen.</w:t>
      </w:r>
      <w:r w:rsidR="003633E2"/>
      <w:r w:rsidRPr="007D2AC6"/>
      <w:r w:rsidR="003633E2"/>
      <w:r w:rsidRPr="007D2AC6"/>
      <w:r w:rsidR="003633E2"/>
      <w:r w:rsidRPr="007D2AC6"/>
    </w:p>
    <w:p w14:paraId="6EF2AFC0" w14:textId="4175CEB4" w:rsidR="007D2AC6" w:rsidRDefault="007D2AC6" w:rsidP="007D2AC6">
      <w:r w:rsidRPr="007D2AC6">
        <w:t>Weitere Informationen zum Einstellen und zur Pflege der Federung finden Sie in der Anleitung, die der Gabel oder dem hinteren Dämpfer beiliegen sollte, oder auf der Website des Herstellers.</w:t>
      </w:r>
      <w:r w:rsidR="003633E2"/>
      <w:r w:rsidRPr="007D2AC6"/>
    </w:p>
    <w:p w14:paraId="7865EB2E" w14:textId="77777777" w:rsidR="007D2AC6" w:rsidRDefault="007D2AC6" w:rsidP="007D2AC6"/>
    <w:p w14:paraId="0FD6CAA7" w14:textId="22CA1BE0" w:rsidR="007D2AC6" w:rsidRPr="007D2AC6" w:rsidRDefault="003633E2" w:rsidP="007D2AC6">
      <w:r>
        <w:t>WARNUNG</w:t>
      </w:r>
    </w:p>
    <w:p w14:paraId="0275665C" w14:textId="4BF85E94" w:rsidR="007D2AC6" w:rsidRDefault="007D2AC6" w:rsidP="007D2AC6">
      <w:r w:rsidRPr="007D2AC6">
        <w:t>Federungseinheiten arbeiten häufig mit Druckluft, Gas und Öl unter hohem Druck – NEHMEN SIE EINE FEDERUNGSEINHEIT NICHT AUSEINANDER!</w:t>
      </w:r>
      <w:r w:rsidR="003633E2"/>
      <w:r w:rsidRPr="007D2AC6"/>
    </w:p>
    <w:p w14:paraId="4B2B9BD2" w14:textId="77777777" w:rsidR="007D2AC6" w:rsidRDefault="007D2AC6" w:rsidP="007D2AC6"/>
    <w:p w14:paraId="6D561A61" w14:textId="077AAE05" w:rsidR="007D2AC6" w:rsidRDefault="007D2AC6" w:rsidP="007D2AC6">
      <w:r w:rsidRPr="007D2AC6">
        <w:t>Federung – Fahrverhalten und Bremsen</w:t>
      </w:r>
    </w:p>
    <w:p w14:paraId="32D52A42" w14:textId="3CD619F0" w:rsidR="007D2AC6" w:rsidRPr="007D2AC6" w:rsidRDefault="007D2AC6" w:rsidP="007D2AC6">
      <w:r w:rsidRPr="007D2AC6">
        <w:t>Die höhere Geschwindigkeit, die eine Federung ermöglichen kann, verlängert auch den Bremsweg und erhöht das Gesamtrisiko. Beim Bremsen taucht das Vorderrad ein: Die Gabel wird zusammengedrückt, während sich Ihr Gewicht nach vorn verlagert. Wenn Sie das Verhalten des Fahrrads bei starkem oder plötzlichem Bremsen nicht kennen, können Sie das Gleichgewicht verlieren oder einen Unfall verursachen. Machen Sie sich an einem sicheren Ort mit dem Fahrverhalten vertraut, bevor Sie im Gelände schnell fahren.</w:t>
      </w:r>
      <w:r w:rsidR="003633E2"/>
      <w:r w:rsidRPr="007D2AC6"/>
      <w:r w:rsidR="003633E2"/>
      <w:r w:rsidRPr="007D2AC6"/>
      <w:r w:rsidR="003633E2"/>
      <w:r w:rsidRPr="007D2AC6"/>
      <w:r w:rsidR="003633E2"/>
      <w:r w:rsidRPr="007D2AC6"/>
      <w:r/>
      <w:r w:rsidRPr="007D2AC6"/>
    </w:p>
    <w:p w14:paraId="73A325F0" w14:textId="4D56C5D3" w:rsidR="007D2AC6" w:rsidRPr="007D2AC6" w:rsidRDefault="007D2AC6" w:rsidP="007D2AC6">
      <w:r w:rsidRPr="007D2AC6">
        <w:t>Bei manchen Federungseinheiten lassen sich die Fahreigenschaften des Fahrrads einstellen. Die richtige Einstellung hängt vom Federungstyp, Einsatzzweck und Ihrem Gewicht ab. Die Federung sollte angenehm nachgeben, sich aber nicht zu weich anfühlen.</w:t>
      </w:r>
      <w:r w:rsidR="003633E2"/>
      <w:r w:rsidRPr="007D2AC6"/>
      <w:r w:rsidR="003633E2"/>
      <w:r w:rsidRPr="007D2AC6"/>
      <w:r w:rsidR="003633E2"/>
      <w:r w:rsidRPr="007D2AC6"/>
      <w:r w:rsidR="003633E2"/>
    </w:p>
    <w:p w14:paraId="231B0821" w14:textId="384775B3" w:rsidR="007D2AC6" w:rsidRDefault="007D2AC6" w:rsidP="007D2AC6">
      <w:r w:rsidRPr="007D2AC6">
        <w:t>Ändern Sie die Federungseinstellungen nur, wenn Sie die Anweisungen zur Federungseinheit genau kennen. Wenn Sie sich bei der Einstellung unsicher sind, wenden Sie sich an Ihren Fahrradhändler, der Sie bei der optimalen Nutzung der Federung berät.</w:t>
      </w:r>
      <w:r w:rsidR="003633E2"/>
      <w:r w:rsidRPr="007D2AC6"/>
      <w:r w:rsidR="003633E2"/>
      <w:r w:rsidRPr="007D2AC6"/>
      <w:r w:rsidR="003633E2"/>
      <w:r w:rsidRPr="007D2AC6"/>
    </w:p>
    <w:p w14:paraId="7049E16B" w14:textId="77777777" w:rsidR="007D2AC6" w:rsidRDefault="007D2AC6" w:rsidP="007D2AC6"/>
    <w:p w14:paraId="53732DBA" w14:textId="7AC289A1" w:rsidR="007D2AC6" w:rsidRDefault="007D2AC6" w:rsidP="007D2AC6">
      <w:r w:rsidRPr="007D2AC6">
        <w:t>Elektrofahrrad</w:t>
      </w:r>
    </w:p>
    <w:p w14:paraId="37612FE9" w14:textId="61F8C7FC" w:rsidR="007D2AC6" w:rsidRDefault="007D2AC6" w:rsidP="007D2AC6">
      <w:r w:rsidRPr="007D2AC6">
        <w:t>Allgemeine Informationen vor der Fahrt</w:t>
      </w:r>
    </w:p>
    <w:p w14:paraId="73BF372C" w14:textId="5C0ABDB4" w:rsidR="007D2AC6" w:rsidRDefault="007D2AC6" w:rsidP="007D2AC6">
      <w:r w:rsidRPr="007D2AC6">
        <w:t>Beachten Sie die vorherigen Abschnitte dieser Bedienungsanleitung zu grundlegender Sicherheit und Fahrbedingungen. Sie sind dafür verantwortlich, sicherzustellen, dass Ihr E-Bike den örtlichen gesetzlichen Anforderungen entspricht. Manipulieren Sie weder den Antrieb noch die Steuereinheit Ihres E-Bikes. Dies kann rechtliche Folgen, Unfälle, Verletzungen oder den Tod zur Folge haben. Wenn Sie vermuten, dass Ihr E-Bike manipuliert wurde, stellen Sie die Fahrt sofort ein und wenden Sie sich an Ihren autorisierten Fahrradhändler. Das Fahren mit einem Elektro- und einem herkömmlichen Fahrrad ist sehr ähnlich. Die folgenden Punkte sollten jedoch beachtet werden.</w:t>
      </w:r>
      <w:r w:rsidR="003633E2"/>
      <w:r w:rsidRPr="007D2AC6"/>
      <w:r w:rsidR="003633E2"/>
      <w:r w:rsidRPr="007D2AC6"/>
      <w:r w:rsidR="003633E2"/>
      <w:r w:rsidRPr="007D2AC6"/>
      <w:r w:rsidR="003633E2"/>
      <w:r w:rsidRPr="007D2AC6"/>
      <w:r w:rsidR="003633E2"/>
      <w:r w:rsidRPr="007D2AC6"/>
      <w:r w:rsidR="003633E2"/>
      <w:r w:rsidRPr="007D2AC6"/>
    </w:p>
    <w:p w14:paraId="17217EA2" w14:textId="77777777" w:rsidR="007D2AC6" w:rsidRDefault="007D2AC6" w:rsidP="007D2AC6"/>
    <w:p w14:paraId="5D548163" w14:textId="558DB8BE" w:rsidR="007D2AC6" w:rsidRDefault="007D2AC6" w:rsidP="007D2AC6">
      <w:r w:rsidRPr="007D2AC6">
        <w:t>Motortypen</w:t>
      </w:r>
    </w:p>
    <w:p w14:paraId="5ED1E197" w14:textId="1AFAAA9A" w:rsidR="007D2AC6" w:rsidRDefault="007D2AC6" w:rsidP="007D2AC6">
      <w:r w:rsidRPr="007D2AC6">
        <w:t>E-Bikes können einen Nabenmotor am Hinterrad oder einen Mittelmotor (am Rahmen montiert) haben. Die Unterstützung aller bei E-Bikes verwendeten Systeme liegt innerhalb der maximalen Leistungsgrenze von 250 W, die für straßenzugelassene Elektrofahrräder ohne zusätzliche Zulassung und Schutzausrüstung gilt. Zum Zeitpunkt der Erstellung dieser Anleitung (2025) dürfen diese straßenzugelassenen E-Bikes bzw. „Pedelecs“ überall dort gefahren werden, wo auch herkömmliche Fahrräder erlaubt sind.</w:t>
      </w:r>
      <w:r w:rsidR="003633E2"/>
      <w:r w:rsidRPr="007D2AC6"/>
      <w:r w:rsidR="003633E2"/>
      <w:r w:rsidRPr="007D2AC6"/>
      <w:r w:rsidR="003633E2"/>
      <w:r w:rsidRPr="007D2AC6"/>
      <w:r w:rsidR="003633E2"/>
      <w:r w:rsidRPr="007D2AC6"/>
      <w:r w:rsidR="003633E2"/>
      <w:r w:rsidRPr="007D2AC6"/>
    </w:p>
    <w:p w14:paraId="4044AA5E" w14:textId="79CD0810" w:rsidR="007D2AC6" w:rsidRDefault="007D2AC6" w:rsidP="007D2AC6">
      <w:r>
        <w:t>Die meisten Systeme bieten drei oder vier Unterstützungsstufen, beispielsweise niedrig, mittel und hoch oder entsprechende Zahlenstufen. Eine Bedieneinheit am Lenker wählt die Unterstützungsstufe aus und zeigt sie an. Starten Sie immer mit der niedrigsten Unterstützungsstufe und wechseln Sie bei Bedarf zu einer höheren. Bei der niedrigsten Stufe sind die Akkulaufzeit und die Reichweite pro Ladung größer. Eine sparsame Nutzung der Motorunterstützung erhöht nicht nur die Reichweite, sondern kann auch Gesundheit und Fitness fördern.</w:t>
      </w:r>
      <w:r w:rsidR="00775289"/>
    </w:p>
    <w:p w14:paraId="622852FA" w14:textId="0B5BE364" w:rsidR="00775289" w:rsidRDefault="00775289" w:rsidP="007D2AC6">
      <w:r>
        <w:t>Die Motorleistung wird über Drehmomentsensoren oder abhängig von der Drehzahl der Kurbeln und Pedale geregelt. Sobald Sie zu treten beginnen oder Kraft auf die Pedale ausüben, setzt der Motor ein und unterstützt Sie. Wird die Trittfrequenz geringer, nimmt die Motorunterstützung ab; hören Sie auf zu treten, schaltet der Motor ab. Machen Sie sich damit vertraut, wie die Unterstützung auf Ihre Tretkraft reagiert und wie der Motor ein- und ausschaltet. Das ist besonders wichtig beim sicheren Durchfahren von Kurven, beim Anhalten im Verkehr und in allen Situationen, in denen Geschwindigkeit, Pedalstellung, Pedalbewegung und Bremsen aufeinander abgestimmt werden müssen.</w:t>
      </w:r>
    </w:p>
    <w:p w14:paraId="2CF69545" w14:textId="77777777" w:rsidR="00775289" w:rsidRDefault="00775289" w:rsidP="007D2AC6"/>
    <w:p w14:paraId="67BCC9EF" w14:textId="04E061CD" w:rsidR="00775289" w:rsidRDefault="003633E2" w:rsidP="007D2AC6">
      <w:r>
        <w:t>WARNUNG</w:t>
      </w:r>
    </w:p>
    <w:p w14:paraId="1366FB52" w14:textId="7026D576" w:rsidR="00775289" w:rsidRDefault="00775289" w:rsidP="00775289">
      <w:r w:rsidRPr="00775289">
        <w:t>Aus Sicherheitsgründen sollten Sie das E-Bike abseits von Straßen und Verkehr mit niedriger Unterstützungsstufe fahren, bis Sie sich daran gewöhnt haben, wie der Motor beim Treten unterstützt und beim Ende des Tretens abschaltet.</w:t>
      </w:r>
      <w:r w:rsidR="003633E2"/>
      <w:r w:rsidRPr="00775289"/>
      <w:r w:rsidR="003633E2" w:rsidRPr="00775289"/>
      <w:r w:rsidRPr="00775289"/>
      <w:r w:rsidR="003633E2"/>
      <w:r w:rsidRPr="00775289"/>
    </w:p>
    <w:p w14:paraId="0500DBF7" w14:textId="77777777" w:rsidR="00775289" w:rsidRDefault="00775289" w:rsidP="00775289"/>
    <w:p w14:paraId="53DC9794" w14:textId="488689D7" w:rsidR="00775289" w:rsidRDefault="00775289" w:rsidP="00775289">
      <w:r w:rsidRPr="00775289">
        <w:t>Reinigung</w:t>
      </w:r>
    </w:p>
    <w:p w14:paraId="75C469CC" w14:textId="482EF21A" w:rsidR="00775289" w:rsidRDefault="003633E2" w:rsidP="00775289">
      <w:r>
        <w:t>WARNUNG</w:t>
      </w:r>
    </w:p>
    <w:p w14:paraId="1331467D" w14:textId="26CB0CD0" w:rsidR="00775289" w:rsidRDefault="00775289" w:rsidP="00775289">
      <w:r w:rsidRPr="00775289">
        <w:t>Entfernen Sie vor dem Reinigen Ihres E-Bikes niemals den Akku. So verringern Sie das Risiko von Schäden durch eindringendes Wasser und Spritzwasser.</w:t>
      </w:r>
      <w:r w:rsidR="003633E2"/>
      <w:r w:rsidRPr="00775289"/>
    </w:p>
    <w:p w14:paraId="46B3CBB2" w14:textId="77777777" w:rsidR="00775289" w:rsidRDefault="00775289" w:rsidP="00775289"/>
    <w:p w14:paraId="0BFEB0D0" w14:textId="77777777" w:rsidR="00775289" w:rsidRDefault="00775289" w:rsidP="00775289"/>
    <w:p w14:paraId="0771542B" w14:textId="50FE9C54" w:rsidR="00775289" w:rsidRDefault="003633E2" w:rsidP="00775289">
      <w:r>
        <w:t>WARNUNG</w:t>
      </w:r>
    </w:p>
    <w:p w14:paraId="61D0FBEC" w14:textId="5309AAA2" w:rsidR="009A3921" w:rsidRDefault="009A3921" w:rsidP="00775289">
      <w:r>
        <w:t>Verwenden Sie für dieses Produkt weder Hochdruckreiniger noch Hochdruckschläuche. Wasser kann in elektrische Bauteile eindringen und Ausfälle verursachen; außerdem kann es an Lagerdichtungen vorbei oder in andere Bereiche gedrückt werden, Korrosion verursachen und schließlich Bauteile beschädigen. Hochdruckreinigung führt zum Erlöschen der Garantie und verkürzt die Lebensdauer von Komponenten. Zur allgemeinen Reinigung und Wartung der nicht elektrischen Teile Ihres E-Bikes beachten Sie bitte den Abschnitt „Reinigung“ (Seite 12) dieser Anleitung.</w:t>
      </w:r>
      <w:r w:rsidR="003633E2"/>
      <w:r/>
    </w:p>
    <w:p w14:paraId="7F6AB538" w14:textId="27D536F2" w:rsidR="009A3921" w:rsidRDefault="009A3921" w:rsidP="00775289">
      <w:r>
        <w:t>Ihr E-Bike ist für die Nutzung im Freien ausgelegt, aber nicht vollständig abgedichtet. Einige Komponenten können durch eindringendes Wasser beschädigt werden, beispielsweise durch Hochdruckreiniger, Gartenschläuche oder Autowaschgeräte. Reinigen Sie das Fahrrad mit einem geeigneten Schwamm und einem milden Reinigungsmittel.</w:t>
      </w:r>
      <w:r w:rsidR="003633E2"/>
      <w:r/>
    </w:p>
    <w:p w14:paraId="1778C596" w14:textId="77777777" w:rsidR="009A3921" w:rsidRDefault="009A3921" w:rsidP="00775289"/>
    <w:p w14:paraId="4585B841" w14:textId="16D2B7B9" w:rsidR="009A3921" w:rsidRDefault="009A3921" w:rsidP="00775289">
      <w:r w:rsidRPr="009A3921">
        <w:t>Akku ausbauen</w:t>
      </w:r>
    </w:p>
    <w:p w14:paraId="7A23D6F1" w14:textId="775BE747" w:rsidR="009A3921" w:rsidRDefault="009A3921" w:rsidP="00775289">
      <w:r>
        <w:t>Bei manchen E-Bikes muss der Akku zum Laden ausgebaut werden, bei anderen ist dies nicht erforderlich. Beachten Sie die Herstelleranweisungen oder fragen Sie bei Ihrem Pinnacle-Händler nach. Bei einigen E-Bikes wird der Akku mit einem Schlüssel entriegelt – verlieren Sie diesen Schlüssel nicht! Ersatzschlüssel können bestellt oder gegebenenfalls neue Schließzylinder eingebaut werden. Bewahren Sie dafür alle Eigentumsnachweise und Referenznummern auf.</w:t>
      </w:r>
    </w:p>
    <w:p w14:paraId="5C52F98A" w14:textId="77777777" w:rsidR="009A3921" w:rsidRDefault="009A3921" w:rsidP="00775289"/>
    <w:p w14:paraId="7A94DDE3" w14:textId="2ED8E30F" w:rsidR="009A3921" w:rsidRDefault="003633E2" w:rsidP="00775289">
      <w:r>
        <w:t>WARNUNG</w:t>
      </w:r>
    </w:p>
    <w:p w14:paraId="62FE07BD" w14:textId="33D89EAD" w:rsidR="009A3921" w:rsidRDefault="009A3921" w:rsidP="00775289">
      <w:r>
        <w:t>Entfernen Sie den Akku vor allgemeinen Wartungsarbeiten immer, außer beim Reinigen. Ein E-Bike-Akku ist eine leistungsstarke Stromquelle, die einen schweren Stromschlag verursachen kann. Behandeln Sie die Wartung des E-Bikes wie Arbeiten an einem elektrischen Haushaltsgerät: Trennen Sie es von der Stromversorgung, bevor Sie Komponenten ausbauen, einstellen oder warten.</w:t>
      </w:r>
      <w:r w:rsidR="00B41D5E"/>
      <w:r w:rsidR="003633E2"/>
      <w:r w:rsidR="00B41D5E"/>
    </w:p>
    <w:p w14:paraId="56AD22A7" w14:textId="77777777" w:rsidR="00B41D5E" w:rsidRDefault="00B41D5E" w:rsidP="00775289"/>
    <w:p w14:paraId="598D6C76" w14:textId="09D11B4E" w:rsidR="00B41D5E" w:rsidRDefault="00B41D5E" w:rsidP="00775289">
      <w:r w:rsidRPr="00B41D5E">
        <w:t>Akku laden</w:t>
      </w:r>
    </w:p>
    <w:p w14:paraId="54A544B5" w14:textId="71B83DBA" w:rsidR="00B41D5E" w:rsidRDefault="003633E2" w:rsidP="00775289">
      <w:r>
        <w:t>WARNUNG</w:t>
      </w:r>
    </w:p>
    <w:p w14:paraId="258038A0" w14:textId="67D5BA58" w:rsidR="0087292F" w:rsidRDefault="00B41D5E" w:rsidP="00775289">
      <w:r>
        <w:t>E-Bikes verwenden Akkus mit hoher Kapazität. Diese müssen sorgfältig behandelt und gemäß den Empfehlungen des Herstellers geladen werden. Verwenden Sie ausschließlich das mitgelieferte Ladegerät. Unsachgemäß verwendete Akkus stellen eine Brandgefahr dar und können Sachschäden, Verletzungen oder den Tod verursachen.</w:t>
      </w:r>
      <w:r w:rsidR="0087292F"/>
      <w:r/>
    </w:p>
    <w:p w14:paraId="23354E41" w14:textId="6345DC08" w:rsidR="00B41D5E" w:rsidRDefault="0087292F" w:rsidP="00775289">
      <w:r>
        <w:t>Für elektrische Brände ist die richtige Feuerlöscherklasse erforderlich. Bei einem Brand an einer unter Spannung stehenden elektrischen Anlage dürfen ausschließlich CO₂- oder Pulverlöscher verwendet werden. Erst wenn die Spannungsquelle getrennt wurde, kann sich die Brandklasse ändern.</w:t>
      </w:r>
      <w:r w:rsidR="00B41D5E"/>
      <w:r/>
    </w:p>
    <w:p w14:paraId="2F93860A" w14:textId="39A9A9FF" w:rsidR="0087292F" w:rsidRDefault="0087292F" w:rsidP="00775289">
      <w:r>
        <w:t>Akkus sollten bei Raumtemperatur und gemäß Herstellerempfehlung mit geeignetem Ladezustand gelagert werden. Die optimale Lagerladung hängt von der jeweiligen Akkuchemie ab.</w:t>
      </w:r>
    </w:p>
    <w:p w14:paraId="0DF4205A" w14:textId="69288932" w:rsidR="0087292F" w:rsidRDefault="0087292F" w:rsidP="00775289">
      <w:r>
        <w:t>Laden Sie Akkus niemals unbeaufsichtigt. Verwenden Sie zum Laden Ihres E-Bike-Akkus immer das speziell dafür vorgesehene Ladegerät. Bei Anzeichen von Überhitzung oder Fehlfunktion schalten Sie die Netzversorgung an der Quelle aus oder trennen Sie sie.</w:t>
      </w:r>
    </w:p>
    <w:p w14:paraId="2EA6FC70" w14:textId="4F996E50" w:rsidR="0087292F" w:rsidRDefault="0087292F" w:rsidP="00775289">
      <w:r>
        <w:t>Akkus mit unterschiedlichen chemischen Zusammensetzungen haben unterschiedliche Anforderungen an Laden und Lagerung. Beachten Sie stets die Richtlinien und Anweisungen des Herstellers zu Handhabung, Lagerung und Aufladen.</w:t>
      </w:r>
      <w:r w:rsidR="003633E2"/>
      <w:r/>
    </w:p>
    <w:p w14:paraId="18640A25" w14:textId="77777777" w:rsidR="00DD6894" w:rsidRDefault="00DD6894" w:rsidP="00775289"/>
    <w:p w14:paraId="77E22BCD" w14:textId="2C38C180" w:rsidR="00DD6894" w:rsidRDefault="00DD6894" w:rsidP="00775289">
      <w:r w:rsidRPr="00DD6894">
        <w:t>Warnanzeigen – elektrisches Antriebssystem</w:t>
      </w:r>
    </w:p>
    <w:p w14:paraId="58ED8CA0" w14:textId="49A6E478" w:rsidR="00DD6894" w:rsidRDefault="00DD6894" w:rsidP="00775289">
      <w:r>
        <w:t>Bei elektronischen Fehlern zeigt das elektrische Antriebssystem Warnsymbole an, meist auf der am Lenker montierten Bedieneinheit. Erläuterungen zu Symbolen und Bedeutungen finden Sie in der Herstelleranleitung. Ignorieren Sie diese Warnungen nicht. Wie die Öldruckwarnleuchte eines Autos sollen sie schwere Schäden oder Gefahren verhindern.</w:t>
      </w:r>
    </w:p>
    <w:p w14:paraId="37241572" w14:textId="77777777" w:rsidR="00DD6894" w:rsidRDefault="00DD6894" w:rsidP="00775289"/>
    <w:p w14:paraId="2E128718" w14:textId="48B4AE32" w:rsidR="00DD6894" w:rsidRDefault="00DD6894" w:rsidP="00775289">
      <w:r w:rsidRPr="00DD6894">
        <w:t>Akkusicherheit</w:t>
      </w:r>
    </w:p>
    <w:p w14:paraId="2AFD16BD" w14:textId="77777777" w:rsidR="003633E2" w:rsidRDefault="00DD6894" w:rsidP="00DD6894">
      <w:r w:rsidRPr="00DD6894">
        <w:t>Umgang mit dem Akku</w:t>
      </w:r>
      <w:r w:rsidR="003633E2"/>
    </w:p>
    <w:p w14:paraId="4DB40873" w14:textId="77777777" w:rsidR="003633E2" w:rsidRDefault="00DD6894" w:rsidP="00DD6894">
      <w:r w:rsidRPr="00DD6894">
        <w:t>Verwenden Sie zum Laden das vorgeschriebene Ladegerät und halten Sie die angegebenen Ladebedingungen ein. Andernfalls kann der Akku überhitzen, bersten oder sich entzünden.</w:t>
      </w:r>
      <w:r w:rsidR="003633E2"/>
      <w:r w:rsidRPr="00DD6894"/>
      <w:r w:rsidR="003633E2"/>
    </w:p>
    <w:p w14:paraId="23ACB641" w14:textId="77777777" w:rsidR="003633E2" w:rsidRDefault="00DD6894" w:rsidP="00DD6894">
      <w:r w:rsidRPr="00DD6894">
        <w:t>Lassen Sie den Akku nicht in der Nähe von Wärmequellen wie Heizgeräten liegen. Andernfalls kann er bersten oder sich entzünden.</w:t>
      </w:r>
      <w:r w:rsidR="003633E2"/>
      <w:r w:rsidRPr="00DD6894"/>
    </w:p>
    <w:p w14:paraId="25F9A52D" w14:textId="6D52FC7A" w:rsidR="00DD6894" w:rsidRPr="00DD6894" w:rsidRDefault="00DD6894" w:rsidP="00DD6894">
      <w:r w:rsidRPr="00DD6894">
        <w:t>Erhitzen Sie den Akku nicht und werfen Sie ihn nicht ins Feuer. Andernfalls kann er bersten oder sich entzünden.</w:t>
      </w:r>
      <w:r w:rsidR="003633E2"/>
      <w:r w:rsidRPr="00DD6894"/>
    </w:p>
    <w:p w14:paraId="75428417" w14:textId="77777777" w:rsidR="00DD6894" w:rsidRPr="00DD6894" w:rsidRDefault="00DD6894" w:rsidP="00DD6894">
      <w:r w:rsidRPr="00DD6894">
        <w:t>Verformen oder verändern Sie den Akku nicht, nehmen Sie ihn nicht auseinander und löten Sie nicht direkt an ihm.</w:t>
      </w:r>
    </w:p>
    <w:p w14:paraId="13D250E8" w14:textId="77777777" w:rsidR="00DD6894" w:rsidRPr="00DD6894" w:rsidRDefault="00DD6894" w:rsidP="00DD6894">
      <w:r w:rsidRPr="00DD6894">
        <w:t>Andernfalls kann es zu Undichtigkeiten, Überhitzung, Bersten oder Entzündung kommen.</w:t>
      </w:r>
    </w:p>
    <w:p w14:paraId="0DF7DB7F" w14:textId="3ADFEA31" w:rsidR="00DD6894" w:rsidRPr="00DD6894" w:rsidRDefault="00DD6894" w:rsidP="00DD6894">
      <w:r w:rsidRPr="00DD6894">
        <w:t>Verbinden Sie die Anschlüsse nicht mit Metallgegenständen. Andernfalls kann ein Kurzschluss oder eine Überhitzung entstehen, die Verbrennungen oder Verletzungen verursacht.</w:t>
      </w:r>
      <w:r w:rsidR="003633E2"/>
      <w:r w:rsidRPr="00DD6894"/>
    </w:p>
    <w:p w14:paraId="1078122C" w14:textId="5C0AD19E" w:rsidR="00DD6894" w:rsidRPr="00DD6894" w:rsidRDefault="00DD6894" w:rsidP="00DD6894">
      <w:r w:rsidRPr="00DD6894">
        <w:t>Transportieren oder lagern Sie den Akku nicht zusammen mit Metallgegenständen wie Halsketten oder Haarnadeln. Andernfalls kann es zu Kurzschluss oder Überhitzung kommen, wodurch Verbrennungen oder Verletzungen entstehen können.</w:t>
      </w:r>
      <w:r w:rsidR="003633E2"/>
      <w:r w:rsidRPr="00DD6894"/>
      <w:r w:rsidR="003633E2"/>
      <w:r w:rsidRPr="00DD6894"/>
    </w:p>
    <w:p w14:paraId="7D4F52ED" w14:textId="70A9218C" w:rsidR="00DD6894" w:rsidRPr="00DD6894" w:rsidRDefault="00DD6894" w:rsidP="00DD6894">
      <w:r w:rsidRPr="00DD6894">
        <w:t>Legen Sie den Akku weder in Süß- noch in Salzwasser und lassen Sie die Akkukontakte nicht nass werden. Andernfalls kann er überhitzen, bersten oder sich entzünden.</w:t>
      </w:r>
      <w:r w:rsidR="003633E2"/>
      <w:r w:rsidRPr="00DD6894"/>
      <w:r w:rsidR="003633E2"/>
      <w:r w:rsidRPr="00DD6894"/>
    </w:p>
    <w:p w14:paraId="4E756510" w14:textId="6E1CE5AB" w:rsidR="00DD6894" w:rsidRPr="00DD6894" w:rsidRDefault="00DD6894" w:rsidP="00DD6894">
      <w:r w:rsidRPr="00DD6894">
        <w:t>Werfen Sie den Akku nicht und setzen Sie ihn keinen starken Stößen aus. Andernfalls kann er überhitzen, bersten oder sich entzünden.</w:t>
      </w:r>
      <w:r w:rsidR="003633E2"/>
      <w:r w:rsidRPr="00DD6894"/>
    </w:p>
    <w:p w14:paraId="55D510AC" w14:textId="589F4F1A" w:rsidR="00DD6894" w:rsidRPr="00DD6894" w:rsidRDefault="00DD6894" w:rsidP="00DD6894">
      <w:r w:rsidRPr="00DD6894">
        <w:t>Laden Sie den Akku an einem gut einsehbaren Ort innerhalb der Reichweite von Rauch- bzw. Brandmeldern.</w:t>
      </w:r>
      <w:r w:rsidR="003633E2"/>
      <w:r w:rsidRPr="00DD6894"/>
    </w:p>
    <w:p w14:paraId="56E0BBF8" w14:textId="1292ADCE" w:rsidR="00DD6894" w:rsidRPr="00DD6894" w:rsidRDefault="00DD6894" w:rsidP="00DD6894">
      <w:r w:rsidRPr="00DD6894">
        <w:t>Entsorgen Sie den Akku am Ende seiner Lebensdauer gemäß den örtlichen Vorschriften.</w:t>
      </w:r>
      <w:r w:rsidR="003633E2"/>
      <w:r w:rsidRPr="00DD6894"/>
    </w:p>
    <w:p w14:paraId="60DF19CD" w14:textId="77777777" w:rsidR="003633E2" w:rsidRDefault="00DD6894" w:rsidP="00DD6894">
      <w:r w:rsidRPr="00DD6894">
        <w:t>Reinigen Sie den Akku nicht mit einem Hochdruckreiniger.</w:t>
      </w:r>
      <w:r w:rsidR="003633E2"/>
    </w:p>
    <w:p w14:paraId="7F6C94D1" w14:textId="607A143A" w:rsidR="00DD6894" w:rsidRPr="00DD6894" w:rsidRDefault="00DD6894" w:rsidP="00DD6894">
      <w:r w:rsidRPr="00DD6894">
        <w:t>Verwenden Sie im unwahrscheinlichen Brandfall kein Wasser. Verwenden Sie einen für Elektrobrände zugelassenen Feuerlöscher oder eine Löschdecke und verständigen Sie den Rettungsdienst.</w:t>
      </w:r>
      <w:r w:rsidR="003633E2"/>
      <w:r w:rsidRPr="00DD6894"/>
    </w:p>
    <w:p w14:paraId="51F00917" w14:textId="01766504" w:rsidR="00DD6894" w:rsidRPr="00DD6894" w:rsidRDefault="00DD6894" w:rsidP="00DD6894">
      <w:r w:rsidRPr="00DD6894">
        <w:t>Verwenden Sie den Akku nicht außerhalb seines zulässigen Betriebstemperaturbereichs. Wird er bei Temperaturen außerhalb der folgenden Bereiche genutzt oder gelagert, können Brand, Verletzungen oder Funktionsstörungen auftreten.</w:t>
      </w:r>
      <w:r w:rsidR="003633E2"/>
      <w:r w:rsidRPr="00DD6894"/>
      <w:r w:rsidR="003633E2"/>
      <w:r w:rsidRPr="00DD6894"/>
    </w:p>
    <w:p w14:paraId="00998E5A" w14:textId="77777777" w:rsidR="00DD6894" w:rsidRPr="00DD6894" w:rsidRDefault="00DD6894" w:rsidP="00DD6894">
      <w:r w:rsidRPr="00DD6894">
        <w:t>Während der Entladung: −10 °C bis 50 °C</w:t>
      </w:r>
    </w:p>
    <w:p w14:paraId="1DF6C1C1" w14:textId="77777777" w:rsidR="00DD6894" w:rsidRPr="00DD6894" w:rsidRDefault="00DD6894" w:rsidP="00DD6894">
      <w:r w:rsidRPr="00DD6894">
        <w:t>Während des Ladens: 0 °C bis 40 °C</w:t>
      </w:r>
    </w:p>
    <w:p w14:paraId="7C7D2ADD" w14:textId="1E73BF4A" w:rsidR="00DD6894" w:rsidRDefault="00DD6894" w:rsidP="00DD6894">
      <w:r w:rsidRPr="00DD6894">
        <w:t>Lagerung: 0 °C bis 35 °C</w:t>
      </w:r>
    </w:p>
    <w:p w14:paraId="0DA04198" w14:textId="0579A29D" w:rsidR="00DD6894" w:rsidRDefault="00DD6894" w:rsidP="00DD6894">
      <w:r>
        <w:t>Ihr E-Bike ist für die im Abschnitt „Fahrradtyp und bestimmungsgemäße Verwendung“ beschriebenen Einsatzbereiche ausgelegt. Diese Einsatzkategorien unterscheiden sich nicht zwischen Elektro- und herkömmlichen Fahrrädern. Elektrische City-/Hybridräder von Pinnacle sind für Straßen und sehr leichte, befestigte Geländepfade wie herkömmliche City-/Hybridräder vorgesehen. Gleiches gilt für elektrische Rennräder, Cyclocross-/Gravelräder und Mountainbikes. Weitere Informationen finden Sie im Abschnitt zur bestimmungsgemäßen Verwendung von nicht elektrischen Fahrrädern.</w:t>
      </w:r>
      <w:r w:rsidR="000C41BE"/>
    </w:p>
    <w:p w14:paraId="205A532A" w14:textId="77777777" w:rsidR="000C41BE" w:rsidRDefault="000C41BE" w:rsidP="00DD6894"/>
    <w:p w14:paraId="40B98BD2" w14:textId="447DDC1A" w:rsidR="000C41BE" w:rsidRDefault="000C41BE" w:rsidP="00DD6894">
      <w:r w:rsidRPr="000C41BE">
        <w:t>Fahrergewicht und Gepäck</w:t>
      </w:r>
    </w:p>
    <w:p w14:paraId="10401531" w14:textId="7B317D0B" w:rsidR="000C41BE" w:rsidRDefault="000C41BE" w:rsidP="000C41BE">
      <w:r w:rsidRPr="000C41BE">
        <w:t>Alle Teile werden gemäß ISO-Anforderungen für eine zulässige Gesamtmasse von 100 kg für fahrende Person, Fahrrad und Gepäck geprüft. Auch Personen oberhalb dieses Gewichts können unsere Fahrräder sicher nutzen, die Lebensdauer der Komponenten kann sich jedoch verkürzen. Personen mit mehr als 120 kg sollten sich bei ihrem Fahrradhändler erkundigen, ob das Fahrrad für ihre Anforderungen geeignet ist.</w:t>
      </w:r>
      <w:r w:rsidR="007B0B22" w:rsidRPr="007B0B22"/>
      <w:r w:rsidRPr="000C41BE"/>
      <w:r w:rsidR="003633E2"/>
      <w:r w:rsidRPr="000C41BE"/>
      <w:r w:rsidR="003633E2"/>
      <w:r w:rsidRPr="000C41BE"/>
      <w:r w:rsidR="003633E2"/>
      <w:r w:rsidRPr="000C41BE"/>
      <w:r w:rsidR="003633E2"/>
    </w:p>
    <w:p w14:paraId="1B417AE8" w14:textId="77777777" w:rsidR="000C41BE" w:rsidRPr="000C41BE" w:rsidRDefault="000C41BE" w:rsidP="000C41BE">
      <w:r w:rsidRPr="000C41BE">
        <w:t>Für Kinderfahrräder gelten je nach Modell unterschiedliche Höchstgewichte für Fahrrad, fahrende Person und Gepäck.</w:t>
      </w:r>
    </w:p>
    <w:p w14:paraId="538E1809" w14:textId="3A14E568" w:rsidR="000C41BE" w:rsidRDefault="000C41BE" w:rsidP="000C41BE">
      <w:r w:rsidRPr="000C41BE">
        <w:t>35 kg bei 14-Zoll-Fahrrädern (ca. 3 bis 5 Jahre) und 45 kg bei 16-Zoll-Fahrrädern (ca. 4 bis 6 Jahre).</w:t>
      </w:r>
    </w:p>
    <w:p w14:paraId="69CE5AC1" w14:textId="77777777" w:rsidR="000C41BE" w:rsidRDefault="000C41BE" w:rsidP="000C41BE"/>
    <w:p w14:paraId="42DB2638" w14:textId="0E70A90A" w:rsidR="000C41BE" w:rsidRDefault="000C41BE" w:rsidP="000C41BE">
      <w:r w:rsidRPr="000C41BE">
        <w:t>Verwendung von Anhängern</w:t>
      </w:r>
    </w:p>
    <w:p w14:paraId="64CB537E" w14:textId="14CD863C" w:rsidR="000C41BE" w:rsidRPr="000C41BE" w:rsidRDefault="000C41BE" w:rsidP="000C41BE">
      <w:r w:rsidRPr="000C41BE">
        <w:t>Verwendete Anhänger dürfen die vom Hersteller angegebene Höchstlast nicht überschreiten. Zusammen mit dem Gewicht der fahrenden Person darf die Last 120 kg nicht überschreiten. Dabei ist die auf dem Fahrrad selbst transportierte Last geringer als bei Verwendung eines Gepäckträgers.</w:t>
      </w:r>
      <w:r w:rsidR="003633E2"/>
      <w:r w:rsidRPr="000C41BE"/>
      <w:r w:rsidR="003633E2"/>
      <w:r w:rsidRPr="000C41BE"/>
    </w:p>
    <w:p w14:paraId="780B799C" w14:textId="67099832" w:rsidR="000C41BE" w:rsidRPr="000C41BE" w:rsidRDefault="000C41BE" w:rsidP="000C41BE">
      <w:r w:rsidRPr="000C41BE">
        <w:t>Wenn ein Gepäckträger montiert ist, muss er gemäß den Anweisungen des Herstellers sicher und ordnungsgemäß befestigt werden. Verwenden Sie zur Montage hochfeste Stahlschrauben und Schraubensicherung. Überschreiten Sie weder die maximale Traglast des Gepäckträgers noch die für Fahrergewicht und Gepäck zulässige Gesamtlast des Fahrrads – sofern am Fahrrad nichts anderes angegeben ist, beträgt diese 120 kg.</w:t>
      </w:r>
      <w:r w:rsidR="003633E2"/>
      <w:r w:rsidRPr="000C41BE"/>
      <w:r w:rsidR="003633E2"/>
      <w:r w:rsidRPr="000C41BE"/>
      <w:r w:rsidR="003633E2"/>
      <w:r w:rsidRPr="000C41BE"/>
      <w:r w:rsidR="003633E2"/>
      <w:r w:rsidRPr="000C41BE"/>
    </w:p>
    <w:p w14:paraId="6BBF6AA4" w14:textId="5D26E6AB" w:rsidR="000C41BE" w:rsidRDefault="000C41BE" w:rsidP="000C41BE">
      <w:r w:rsidRPr="000C41BE">
        <w:t>Beachten Sie, dass sich bei Verwendung eines Anhängers oder beim Transport zusätzlicher Last der Bremsweg verlängert.</w:t>
      </w:r>
      <w:r w:rsidR="003633E2"/>
      <w:r w:rsidRPr="000C41BE"/>
    </w:p>
    <w:p w14:paraId="71128B8A" w14:textId="77777777" w:rsidR="000C41BE" w:rsidRDefault="000C41BE" w:rsidP="000C41BE"/>
    <w:p w14:paraId="22474924" w14:textId="040662F2" w:rsidR="000C41BE" w:rsidRDefault="000C41BE" w:rsidP="000C41BE">
      <w:r w:rsidRPr="000C41BE">
        <w:t>Montage von Gepäckträgern und Kindersitzen</w:t>
      </w:r>
    </w:p>
    <w:p w14:paraId="69784801" w14:textId="48392674" w:rsidR="000C41BE" w:rsidRDefault="000C41BE" w:rsidP="000C41BE">
      <w:r>
        <w:t>Wenn Sie einen Gepäckträger oder Kindersitz an den vorgesehenen Gewindeösen des Rahmens befestigen, verwenden Sie hochfeste Schrauben und befolgen Sie die Montagehinweise des Herstellers des Gepäckträgers bzw. Kindersitzes.</w:t>
      </w:r>
    </w:p>
    <w:p w14:paraId="682CD718" w14:textId="59FF69EB" w:rsidR="000C41BE" w:rsidRDefault="000C41BE" w:rsidP="000C41BE">
      <w:r>
        <w:t>Aus Sicherheitsgründen wird empfohlen, Kindersitze am Sitzrohr des Fahrrads zu befestigen. Befestigungsösen für Gepäckträger sind bei guten Straßenverhältnissen nur für eine maximale Last von 25 kg ausgelegt. Höhere Lasten im Gelände können die Rahmenbefestigungen beschädigen.</w:t>
      </w:r>
    </w:p>
    <w:p w14:paraId="318C6B5B" w14:textId="77777777" w:rsidR="000C41BE" w:rsidRDefault="000C41BE" w:rsidP="000C41BE"/>
    <w:p w14:paraId="30BD40CA" w14:textId="70A6DF2B" w:rsidR="000C41BE" w:rsidRDefault="000C41BE" w:rsidP="000C41BE">
      <w:r>
        <w:t>WARNUNG</w:t>
      </w:r>
    </w:p>
    <w:p w14:paraId="5A3A795E" w14:textId="3ED44FD2" w:rsidR="000C41BE" w:rsidRDefault="000C41BE" w:rsidP="000C41BE">
      <w:r>
        <w:t>Wie alle mechanischen Bauteile ist auch Ihr Fahrrad Verschleiß und hohen Belastungen ausgesetzt. Verschiedene Materialien und Komponenten können unterschiedlich auf Verschleiß oder Materialermüdung reagieren. Wird die vorgesehene Lebensdauer eines Bauteils überschritten, kann es plötzlich versagen und Verletzungen verursachen. Risse, Kratzer, Kerben oder Farbveränderungen – insbesondere an stark beanspruchten Stellen wie Lenker, Vorbau, Sattelstütze, Gabel und Kurbeln – weisen darauf hin, dass die Lebensdauer des Bauteils möglicherweise erreicht ist und es ersetzt werden muss. Prüfen Sie Komponenten regelmäßig auf Ermüdung, Beschädigung und Lockerung.</w:t>
      </w:r>
      <w:r w:rsidR="003633E2"/>
      <w:r/>
      <w:r w:rsidR="003633E2"/>
      <w:r/>
      <w:r w:rsidR="003633E2"/>
      <w:r/>
      <w:r w:rsidR="006A1D1B"/>
    </w:p>
    <w:p w14:paraId="5FF37259" w14:textId="1CF16441" w:rsidR="006A1D1B" w:rsidRDefault="006A1D1B" w:rsidP="000C41BE">
      <w:r>
        <w:t>Extreme Temperaturen können die Leistung und Lebensdauer von Verbundwerkstoffen beeinträchtigen. Regelmäßige Prüfungen und Wartung sind erforderlich. Wenden Sie sich im Zweifel an einen qualifizierten Fahrradmechaniker.</w:t>
      </w:r>
    </w:p>
    <w:p w14:paraId="53E71F51" w14:textId="6C7520AC" w:rsidR="006A1D1B" w:rsidRDefault="006A1D1B" w:rsidP="000C41BE">
      <w:r>
        <w:t>Weitere Informationen finden Sie unter „Materialermüdung und realistische Lebensdauer von Komponenten“ auf Seite 37.</w:t>
      </w:r>
    </w:p>
    <w:p w14:paraId="3A98FB4A" w14:textId="77777777" w:rsidR="006A1D1B" w:rsidRDefault="006A1D1B" w:rsidP="000C41BE"/>
    <w:p w14:paraId="48BD7690" w14:textId="58895422" w:rsidR="006A1D1B" w:rsidRPr="006A1D1B" w:rsidRDefault="006A1D1B" w:rsidP="006A1D1B">
      <w:r w:rsidRPr="006A1D1B">
        <w:t>WARTUNG DES FAHRRADS</w:t>
      </w:r>
    </w:p>
    <w:p w14:paraId="1B1B7695" w14:textId="11DE1A5B" w:rsidR="006A1D1B" w:rsidRPr="006A1D1B" w:rsidRDefault="006A1D1B" w:rsidP="006A1D1B">
      <w:r w:rsidRPr="006A1D1B">
        <w:t>Prüfen Sie regelmäßig verschiedene Teile Ihres Fahrrads, um sicherzustellen, dass alles ordnungsgemäß funktioniert.</w:t>
      </w:r>
      <w:r w:rsidR="003633E2"/>
      <w:r w:rsidRPr="006A1D1B"/>
    </w:p>
    <w:p w14:paraId="40322A88" w14:textId="1822931D" w:rsidR="006A1D1B" w:rsidRPr="006A1D1B" w:rsidRDefault="006A1D1B" w:rsidP="006A1D1B">
      <w:r w:rsidRPr="006A1D1B">
        <w:t>Die in diesem Abschnitt beschriebenen Wartungsarbeiten kann die besitzende Person selbst durchführen. Wenn Sie jedoch Zweifel an der Vorgehensweise haben oder Teile ersetzt werden müssen, wenden Sie sich bitte an einen qualifizierten Fahrradmechaniker.</w:t>
      </w:r>
      <w:r w:rsidR="003633E2"/>
      <w:r w:rsidRPr="006A1D1B"/>
      <w:r w:rsidR="003633E2"/>
      <w:r w:rsidRPr="006A1D1B"/>
      <w:r w:rsidR="003633E2"/>
      <w:r w:rsidRPr="006A1D1B"/>
      <w:r w:rsidR="003633E2"/>
      <w:r w:rsidRPr="006A1D1B"/>
      <w:r w:rsidR="003633E2"/>
      <w:r w:rsidRPr="006A1D1B"/>
    </w:p>
    <w:p w14:paraId="3620CDD3" w14:textId="6BB433A8" w:rsidR="006A1D1B" w:rsidRDefault="006A1D1B" w:rsidP="006A1D1B">
      <w:r w:rsidRPr="006A1D1B">
        <w:t>Diese Anleitung kann nicht alle Informationen enthalten, die für eine vollständige Reparatur und Wartung des Fahrrads nötig sind. Um das Verletzungsrisiko zu minimieren, wird empfohlen, mechanische Arbeiten von einem qualifizierten Fahrradmechaniker durchführen zu lassen.</w:t>
      </w:r>
      <w:r w:rsidR="003633E2"/>
      <w:r w:rsidRPr="006A1D1B"/>
      <w:r w:rsidR="003633E2"/>
      <w:r w:rsidRPr="006A1D1B"/>
      <w:r w:rsidR="003633E2"/>
      <w:r w:rsidRPr="006A1D1B"/>
      <w:r w:rsidR="003633E2"/>
      <w:r w:rsidRPr="006A1D1B"/>
      <w:r w:rsidR="003633E2"/>
      <w:r w:rsidRPr="006A1D1B"/>
    </w:p>
    <w:p w14:paraId="702739C1" w14:textId="77777777" w:rsidR="006A1D1B" w:rsidRDefault="006A1D1B" w:rsidP="006A1D1B"/>
    <w:p w14:paraId="3BD5226A" w14:textId="1DF99472" w:rsidR="006A1D1B" w:rsidRDefault="006A1D1B" w:rsidP="006A1D1B">
      <w:r w:rsidRPr="006A1D1B">
        <w:t>Einfahrzeit und Sicherheitsprüfungen</w:t>
      </w:r>
    </w:p>
    <w:p w14:paraId="21D61E87" w14:textId="175A65D0" w:rsidR="006A1D1B" w:rsidRDefault="006A1D1B" w:rsidP="006A1D1B">
      <w:r w:rsidRPr="006A1D1B">
        <w:t>Lassen Sie Ihr Fahrrad nach dem ersten Monat bei Ihrem Fahrradhändler überprüfen. Neue Schalt- und Bremszüge längen sich etwas und Teile können sich lockern, sodass Einstellungen nötig werden. Diese erste Sicherheitsprüfung umfasst erforderliche Nachjustierungen und ist wichtig für die Garantie und Ihre Sicherheit.</w:t>
      </w:r>
      <w:r w:rsidR="003633E2"/>
      <w:r w:rsidRPr="006A1D1B"/>
      <w:r w:rsidR="003633E2"/>
      <w:r w:rsidRPr="006A1D1B"/>
      <w:r w:rsidR="003633E2"/>
      <w:r w:rsidRPr="006A1D1B"/>
      <w:r w:rsidR="003633E2"/>
      <w:r w:rsidRPr="006A1D1B"/>
      <w:r w:rsidR="003633E2"/>
      <w:r w:rsidRPr="006A1D1B"/>
    </w:p>
    <w:p w14:paraId="2EAC7942" w14:textId="77777777" w:rsidR="006A1D1B" w:rsidRPr="006A1D1B" w:rsidRDefault="006A1D1B" w:rsidP="006A1D1B">
      <w:r w:rsidRPr="006A1D1B">
        <w:t>Vor jeder Fahrt:</w:t>
      </w:r>
    </w:p>
    <w:p w14:paraId="1A6178B9" w14:textId="77777777" w:rsidR="003633E2" w:rsidRDefault="006A1D1B" w:rsidP="006A1D1B">
      <w:r w:rsidRPr="006A1D1B">
        <w:t>• Sicherheitsprüfung durchführen (siehe Seite 13).</w:t>
      </w:r>
    </w:p>
    <w:p w14:paraId="13767686" w14:textId="41CAC12B" w:rsidR="006A1D1B" w:rsidRPr="006A1D1B" w:rsidRDefault="006A1D1B" w:rsidP="006A1D1B">
      <w:r w:rsidRPr="006A1D1B">
        <w:t>Nach jeder Fahrt:</w:t>
      </w:r>
    </w:p>
    <w:p w14:paraId="1D1963B2" w14:textId="62A6E910" w:rsidR="006A1D1B" w:rsidRPr="006A1D1B" w:rsidRDefault="006A1D1B" w:rsidP="006A1D1B">
      <w:r w:rsidRPr="006A1D1B">
        <w:t>• Reinigen Sie das Fahrrad und wischen Sie die Kette sowie andere bewegliche Teile ab.</w:t>
      </w:r>
      <w:r w:rsidR="003633E2"/>
      <w:r w:rsidRPr="006A1D1B"/>
    </w:p>
    <w:p w14:paraId="2E2871CC" w14:textId="77777777" w:rsidR="003633E2" w:rsidRDefault="006A1D1B" w:rsidP="006A1D1B">
      <w:r w:rsidRPr="006A1D1B">
        <w:t>• Verwenden Sie ein geeignetes Schmiermittel (Öl oder Wachs) für die Kette und wischen Sie überschüssiges Mittel ab.</w:t>
      </w:r>
      <w:r w:rsidR="003633E2"/>
      <w:r w:rsidRPr="006A1D1B"/>
      <w:r w:rsidR="003633E2"/>
    </w:p>
    <w:p w14:paraId="55BF8412" w14:textId="28610C7A" w:rsidR="006A1D1B" w:rsidRPr="006A1D1B" w:rsidRDefault="006A1D1B" w:rsidP="006A1D1B">
      <w:r w:rsidRPr="006A1D1B">
        <w:t>Nach jeweils 10–15 Fahrstunden:</w:t>
      </w:r>
    </w:p>
    <w:p w14:paraId="034EF021" w14:textId="52F8A01B" w:rsidR="006A1D1B" w:rsidRPr="006A1D1B" w:rsidRDefault="006A1D1B" w:rsidP="006A1D1B">
      <w:r w:rsidRPr="006A1D1B">
        <w:t>• Betätigen Sie die Vorderradbremse und bewegen Sie das Fahrrad vor und zurück. Wenn es klopft oder sich etwas locker anfühlt, könnten Steuersatz, Bremse oder Radschnellspanner locker sein und müssen</w:t>
      </w:r>
      <w:r w:rsidR="003633E2"/>
      <w:r w:rsidRPr="006A1D1B"/>
      <w:r w:rsidR="003633E2"/>
      <w:r w:rsidRPr="006A1D1B"/>
    </w:p>
    <w:p w14:paraId="065EDFA8" w14:textId="77777777" w:rsidR="006A1D1B" w:rsidRPr="006A1D1B" w:rsidRDefault="006A1D1B" w:rsidP="006A1D1B">
      <w:r w:rsidRPr="006A1D1B">
        <w:t>eingestellt werden.</w:t>
      </w:r>
    </w:p>
    <w:p w14:paraId="06145A6F" w14:textId="061AFD4A" w:rsidR="006A1D1B" w:rsidRPr="006A1D1B" w:rsidRDefault="006A1D1B" w:rsidP="006A1D1B">
      <w:r w:rsidRPr="006A1D1B">
        <w:t>• Drehen Sie den Lenker von einer Seite zur anderen. Wenn er sich schwergängig oder ruckartig bewegt, ist der Steuersatz möglicherweise zu fest eingestellt und muss geprüft werden.</w:t>
      </w:r>
      <w:r w:rsidR="003633E2"/>
      <w:r w:rsidRPr="006A1D1B"/>
      <w:r/>
      <w:r w:rsidRPr="006A1D1B"/>
    </w:p>
    <w:p w14:paraId="51F435D3" w14:textId="3F5597A5" w:rsidR="006A1D1B" w:rsidRPr="006A1D1B" w:rsidRDefault="006A1D1B" w:rsidP="006A1D1B">
      <w:r w:rsidRPr="006A1D1B">
        <w:t>• Prüfen Sie, ob Pedale, Kurbelgarnitur oder Hinterrad locker sind. Lassen Sie das Fahrrad bei festgestelltem Spiel von Ihrem Händler überprüfen.</w:t>
      </w:r>
      <w:r w:rsidR="003633E2"/>
      <w:r w:rsidRPr="006A1D1B"/>
      <w:r w:rsidR="003633E2"/>
      <w:r w:rsidRPr="006A1D1B"/>
    </w:p>
    <w:p w14:paraId="1DC1EAF9" w14:textId="767449F4" w:rsidR="006A1D1B" w:rsidRPr="006A1D1B" w:rsidRDefault="006A1D1B" w:rsidP="006A1D1B">
      <w:r w:rsidRPr="006A1D1B">
        <w:t>• Prüfen Sie die Bremsbeläge auf Verschleiß und ob sie beim Bremsen gerade auf der Felge aufliegen. Bei Scheibenbremsen sollten Sie bei Flüssigkeitsaustritt oder nachlassender Bremswirkung nicht weiterfahren, sondern das Fahrrad zum Händler bringen. Prüfen Sie Brems- und Schaltzüge auf Ausfransungen, Risse oder Rost.</w:t>
      </w:r>
      <w:r w:rsidR="003633E2"/>
      <w:r w:rsidRPr="006A1D1B"/>
      <w:r w:rsidR="003633E2"/>
      <w:r w:rsidRPr="006A1D1B"/>
      <w:r w:rsidR="003633E2"/>
      <w:r w:rsidRPr="006A1D1B"/>
      <w:r w:rsidR="003633E2"/>
      <w:r w:rsidRPr="006A1D1B"/>
      <w:r w:rsidR="003633E2"/>
      <w:r w:rsidRPr="006A1D1B"/>
    </w:p>
    <w:p w14:paraId="062C6F5D" w14:textId="527F214A" w:rsidR="006A1D1B" w:rsidRPr="006A1D1B" w:rsidRDefault="006A1D1B" w:rsidP="006A1D1B">
      <w:r w:rsidRPr="006A1D1B">
        <w:t>• Drücken Sie die Speichen des Rads zusammen. Wenn sie sich locker anfühlen, lassen Sie das Rad von Ihrem Händler überprüfen.</w:t>
      </w:r>
      <w:r w:rsidR="003633E2"/>
      <w:r w:rsidRPr="006A1D1B"/>
    </w:p>
    <w:p w14:paraId="71B8E506" w14:textId="77777777" w:rsidR="006A1D1B" w:rsidRPr="006A1D1B" w:rsidRDefault="006A1D1B" w:rsidP="006A1D1B">
      <w:r w:rsidRPr="006A1D1B">
        <w:t>• Prüfen Sie die Reifen auf Abrieb und Schäden.</w:t>
      </w:r>
    </w:p>
    <w:p w14:paraId="5D3717C1" w14:textId="77777777" w:rsidR="006A1D1B" w:rsidRPr="006A1D1B" w:rsidRDefault="006A1D1B" w:rsidP="006A1D1B">
      <w:r w:rsidRPr="006A1D1B">
        <w:t>• Stellen Sie sicher, dass alle Schrauben fest angezogen sind.</w:t>
      </w:r>
    </w:p>
    <w:p w14:paraId="25973BA1" w14:textId="77777777" w:rsidR="006A1D1B" w:rsidRPr="006A1D1B" w:rsidRDefault="006A1D1B" w:rsidP="006A1D1B">
      <w:r w:rsidRPr="006A1D1B">
        <w:t>Nach 50 Fahrstunden</w:t>
      </w:r>
    </w:p>
    <w:p w14:paraId="35D75446" w14:textId="77777777" w:rsidR="006A1D1B" w:rsidRPr="006A1D1B" w:rsidRDefault="006A1D1B" w:rsidP="006A1D1B">
      <w:r w:rsidRPr="006A1D1B">
        <w:t>• Eine Wartung durch einen Fahrradhändler wird empfohlen.</w:t>
      </w:r>
    </w:p>
    <w:p w14:paraId="531B088D" w14:textId="43CD7FAB" w:rsidR="006A1D1B" w:rsidRPr="006A1D1B" w:rsidRDefault="006A1D1B" w:rsidP="006A1D1B">
      <w:r w:rsidRPr="006A1D1B">
        <w:t>• Prüfen Sie den Rahmen an den Verbindungen und an besonders beanspruchten Stellen auf Risse oder Anzeichen von Materialermüdung und Beschädigung.</w:t>
      </w:r>
      <w:r w:rsidR="003633E2"/>
      <w:r w:rsidRPr="006A1D1B"/>
    </w:p>
    <w:p w14:paraId="2E85B197" w14:textId="61BEE0BA" w:rsidR="006A1D1B" w:rsidRPr="006A1D1B" w:rsidRDefault="006A1D1B" w:rsidP="006A1D1B">
      <w:r w:rsidRPr="006A1D1B">
        <w:t>• Prüfen Sie Lenker, Vorbau und Sattelstütze auf Anzeichen von Materialermüdung und Beschädigung.</w:t>
      </w:r>
      <w:r w:rsidR="003633E2"/>
      <w:r w:rsidRPr="006A1D1B"/>
    </w:p>
    <w:p w14:paraId="421BBBE5" w14:textId="59FAB70F" w:rsidR="006A1D1B" w:rsidRDefault="006A1D1B" w:rsidP="006A1D1B">
      <w:r w:rsidRPr="006A1D1B">
        <w:t>• Prüfen Sie die Reifen auf Verschleiß.</w:t>
      </w:r>
    </w:p>
    <w:p w14:paraId="4DA8986D" w14:textId="77777777" w:rsidR="006A1D1B" w:rsidRDefault="006A1D1B" w:rsidP="006A1D1B"/>
    <w:p w14:paraId="46B471A9" w14:textId="606EBF5F" w:rsidR="006A1D1B" w:rsidRDefault="006A1D1B" w:rsidP="006A1D1B">
      <w:r w:rsidRPr="006A1D1B">
        <w:t>Drehmomentwerte</w:t>
      </w:r>
    </w:p>
    <w:p w14:paraId="17E65F38" w14:textId="0CDB6B44" w:rsidR="006A1D1B" w:rsidRPr="006A1D1B" w:rsidRDefault="006A1D1B" w:rsidP="006A1D1B">
      <w:r w:rsidRPr="006A1D1B">
        <w:t>Das Drehmoment gibt an, wie fest die Schrauben am Fahrrad angezogen werden müssen. Halten Sie die angegebenen Werte ein und verwenden Sie einen Drehmomentschlüssel, um die korrekte Anzugskraft sicherzustellen. Die Schrauben dürfen nicht über das maximale Drehmoment hinaus angezogen werden, da sonst die</w:t>
      </w:r>
      <w:r w:rsidR="003633E2"/>
      <w:r w:rsidRPr="006A1D1B"/>
      <w:r w:rsidR="003633E2"/>
      <w:r w:rsidRPr="006A1D1B"/>
      <w:r w:rsidR="003633E2"/>
      <w:r w:rsidRPr="006A1D1B"/>
      <w:r w:rsidR="003633E2"/>
      <w:r w:rsidRPr="006A1D1B"/>
    </w:p>
    <w:p w14:paraId="267F2060" w14:textId="7BDF957F" w:rsidR="006A1D1B" w:rsidRDefault="006A1D1B" w:rsidP="006A1D1B">
      <w:r w:rsidRPr="006A1D1B">
        <w:t>Gewinde beschädigt oder überdreht werden können.</w:t>
      </w:r>
    </w:p>
    <w:p w14:paraId="38DC2240" w14:textId="57B25502" w:rsidR="006A1D1B" w:rsidRPr="006A1D1B" w:rsidRDefault="003633E2" w:rsidP="006A1D1B">
      <w:r>
        <w:t>WARNUNG</w:t>
      </w:r>
    </w:p>
    <w:p w14:paraId="01E8DDA4" w14:textId="1C73FEB6" w:rsidR="006A1D1B" w:rsidRDefault="006A1D1B" w:rsidP="006A1D1B">
      <w:r w:rsidRPr="006A1D1B">
        <w:t>Ein beschädigtes oder mit zu geringem Drehmoment angezogenes (lockeres) Schraubenteil kann sicherheitskritische Komponenten am Fahrrad lösen und Verletzungen verursachen. Durch zu starkes Anziehen beschädigte Schrauben und Gewinde sind ebenfalls nicht von der Garantie abgedeckt.</w:t>
      </w:r>
      <w:r w:rsidR="003633E2"/>
      <w:r w:rsidRPr="006A1D1B"/>
      <w:r w:rsidR="003633E2"/>
      <w:r w:rsidRPr="006A1D1B"/>
      <w:r w:rsidR="003633E2"/>
      <w:r w:rsidRPr="006A1D1B"/>
    </w:p>
    <w:p w14:paraId="67786F36" w14:textId="77F22990" w:rsidR="006A1D1B" w:rsidRDefault="006A1D1B" w:rsidP="006A1D1B">
      <w:r>
        <w:t>Lässt sich eine Schraube zu Beginn nicht leicht von Hand eindrehen, stellen Sie sicher, dass Gewinde und Schraube sauber und entsprechend geschmiert oder mit Schraubensicherung versehen sind, bevor Sie Werkzeug verwenden.</w:t>
      </w:r>
    </w:p>
    <w:p w14:paraId="21E2133A" w14:textId="1E2668FA" w:rsidR="006A1D1B" w:rsidRDefault="006A1D1B" w:rsidP="006A1D1B">
      <w:r>
        <w:t>Bei manchen Fahrradteilen (normalerweise Sattelstütze, Sattelstützenklemme und Vorbau) ist das Drehmoment direkt angegeben. Halten Sie sich dann an diesen Wert. Für alle anderen Teile beachten Sie die Montagehinweise des Herstellers oder wenden Sie sich an einen qualifizierten Fahrradmechaniker.</w:t>
      </w:r>
    </w:p>
    <w:p w14:paraId="4C4C29DA" w14:textId="77777777" w:rsidR="006A1D1B" w:rsidRDefault="006A1D1B" w:rsidP="006A1D1B"/>
    <w:p w14:paraId="78CDA5C1" w14:textId="3BC0BF6F" w:rsidR="006A1D1B" w:rsidRDefault="006A1D1B" w:rsidP="006A1D1B">
      <w:r w:rsidRPr="006A1D1B">
        <w:t>Materialermüdung und realistische Lebensdauer von Komponenten</w:t>
      </w:r>
    </w:p>
    <w:p w14:paraId="1F9DB3A1" w14:textId="33D4C1CF" w:rsidR="006A1D1B" w:rsidRPr="006A1D1B" w:rsidRDefault="006A1D1B" w:rsidP="006A1D1B">
      <w:r w:rsidRPr="006A1D1B">
        <w:t>Alle Komponenten ermüden durch den Gebrauch. Materialermüdung führt schließlich zum Bauteilversagen, häufig in Form von Rissen. Dies kann erst nach vielen Jahren auftreten und hängt davon ab, wie das Fahrrad genutzt wird. Eine kräftige und/oder schwere Person, die viele Kilometer oder auf anspruchsvollem Gelände fährt, muss damit rechnen, dass Komponenten schneller verschleißen als bei geringerer Beanspruchung.</w:t>
      </w:r>
      <w:r w:rsidR="003633E2"/>
      <w:r w:rsidRPr="006A1D1B"/>
      <w:r w:rsidR="003633E2"/>
      <w:r w:rsidRPr="006A1D1B"/>
      <w:r w:rsidR="003633E2"/>
      <w:r w:rsidRPr="006A1D1B"/>
      <w:r w:rsidR="003633E2"/>
      <w:r w:rsidRPr="006A1D1B"/>
    </w:p>
    <w:p w14:paraId="40A2B070" w14:textId="4141D610" w:rsidR="006A1D1B" w:rsidRPr="006A1D1B" w:rsidRDefault="006A1D1B" w:rsidP="006A1D1B">
      <w:r w:rsidRPr="006A1D1B">
        <w:t>Bei weniger intensiver Nutzung ist in der Regel eine längere Lebensdauer der Teile zu erwarten.</w:t>
      </w:r>
      <w:r w:rsidR="003633E2"/>
      <w:r w:rsidRPr="006A1D1B"/>
    </w:p>
    <w:p w14:paraId="0F561454" w14:textId="76E6288F" w:rsidR="006A1D1B" w:rsidRPr="006A1D1B" w:rsidRDefault="006A1D1B" w:rsidP="006A1D1B">
      <w:r w:rsidRPr="006A1D1B">
        <w:t>Alle Teile werden gemäß CEN-Anforderungen mit einem Gesamtgewicht von 100 kg für fahrende Person und Gepäck geprüft. Unsere Prüfungen bedeuten, dass auch Personen oberhalb dieses Gewichts das Fahrrad sicher nutzen können, die Lebensdauer der Komponenten jedoch kürzer sein kann. Personen mit mehr als 120 kg sollten sich bei ihrem Fahrradhändler erkundigen, ob das Fahrrad für sie geeignet ist.</w:t>
      </w:r>
      <w:r w:rsidR="003633E2"/>
      <w:r w:rsidRPr="006A1D1B"/>
      <w:r w:rsidR="003633E2"/>
      <w:r w:rsidRPr="006A1D1B"/>
      <w:r w:rsidR="003633E2"/>
      <w:r w:rsidRPr="006A1D1B"/>
      <w:r w:rsidR="003633E2"/>
      <w:r w:rsidRPr="006A1D1B"/>
      <w:r w:rsidR="003633E2"/>
      <w:r w:rsidRPr="006A1D1B"/>
    </w:p>
    <w:p w14:paraId="0D8E5B91" w14:textId="5C9A19E9" w:rsidR="006A1D1B" w:rsidRDefault="006A1D1B" w:rsidP="006A1D1B">
      <w:r w:rsidRPr="006A1D1B">
        <w:t>Verwenden Sie beim Austausch von Teilen oder Komponenten ausschließlich Originalteile. Lassen Sie Ersatzteile im Zweifel von einem qualifizierten Mechaniker montieren.</w:t>
      </w:r>
      <w:r w:rsidR="003633E2"/>
      <w:r w:rsidRPr="006A1D1B"/>
      <w:r w:rsidR="003633E2"/>
      <w:r w:rsidRPr="006A1D1B"/>
    </w:p>
    <w:p w14:paraId="689B36F3" w14:textId="77777777" w:rsidR="00626CA7" w:rsidRDefault="00626CA7" w:rsidP="006A1D1B"/>
    <w:p w14:paraId="4F968163" w14:textId="176BB865" w:rsidR="00626CA7" w:rsidRDefault="00626CA7" w:rsidP="006A1D1B">
      <w:r>
        <w:t>WARNUNG</w:t>
      </w:r>
    </w:p>
    <w:p w14:paraId="47AD4150" w14:textId="1EE0E4BA" w:rsidR="00626CA7" w:rsidRDefault="00626CA7" w:rsidP="006A1D1B">
      <w:r>
        <w:t>Wie alle mechanischen Bauteile ist auch Ihr Fahrrad Verschleiß und hohen Belastungen ausgesetzt. Unterschiedliche Materialien und Komponenten reagieren verschieden auf Verschleiß und Materialermüdung. Ist die vorgesehene Lebensdauer überschritten, kann ein Bauteil plötzlich versagen und Verletzungen verursachen. Risse, Kratzer, Kerben oder Farbveränderungen – insbesondere an stark beanspruchten Stellen wie Lenker, Vorbau, Sattelstütze, Gabel und Kurbeln – sind Anzeichen dafür, dass die Lebensdauer des Bauteils erreicht ist und es ersetzt werden muss.</w:t>
      </w:r>
      <w:r w:rsidR="003633E2"/>
      <w:r/>
    </w:p>
    <w:p w14:paraId="17120F60" w14:textId="77777777" w:rsidR="00626CA7" w:rsidRDefault="00626CA7" w:rsidP="006A1D1B"/>
    <w:p w14:paraId="1F0855C1" w14:textId="571EAD28" w:rsidR="00626CA7" w:rsidRDefault="00626CA7" w:rsidP="006A1D1B">
      <w:r>
        <w:t>WARNUNG</w:t>
      </w:r>
    </w:p>
    <w:p w14:paraId="5DF78DFE" w14:textId="25F52DA6" w:rsidR="00626CA7" w:rsidRDefault="00626CA7" w:rsidP="006A1D1B">
      <w:r>
        <w:t>Verbundwerkstoffteile (Kohlefaser) können Stoßschäden aufweisen, die mit bloßem Auge nicht erkennbar sind. Im Inneren kann es zu Ablösungen kommen; das Bauteil kann dann plötzlich vollständig versagen, wodurch die Kontrolle verloren gehen und es zu schweren oder tödlichen Verletzungen kommen kann. Lassen Sie beschädigte Verbundwerkstoffteile vom Hersteller oder einer qualifizierten Fachkraft prüfen oder zerstören und ersetzen Sie sie. Fahren Sie nicht mit Carbonteilen, die bei einem Sturz getroffen oder ungewöhnlich stark belastet wurden, etwa nach einer harten Landung oder einem starken Aufprall auf ein Rad, bevor sie gründlich geprüft wurden. Hohe Temperaturen, beispielsweise längere direkte Sonneneinstrahlung bei der Lagerung oder in einem geschlossenen Auto an einem heißen Tag, können zudem die Harze in Verbundwerkstoffteilen beschädigen.</w:t>
      </w:r>
    </w:p>
    <w:p w14:paraId="6F06766B" w14:textId="77777777" w:rsidR="00626CA7" w:rsidRDefault="00626CA7" w:rsidP="006A1D1B"/>
    <w:p w14:paraId="3D598A23" w14:textId="3D1113BD" w:rsidR="00626CA7" w:rsidRDefault="00626CA7" w:rsidP="006A1D1B">
      <w:r w:rsidRPr="00626CA7">
        <w:t>Felgenverschleiß</w:t>
      </w:r>
    </w:p>
    <w:p w14:paraId="573B6A58" w14:textId="777ED114" w:rsidR="00626CA7" w:rsidRDefault="00626CA7" w:rsidP="00626CA7">
      <w:r w:rsidRPr="00626CA7">
        <w:t>Felgenbremsen nutzen die Seitenwand bzw. Bremsfläche der Felge ab. Die Felge besitzt eine Linie oder Punkte als Anzeige der zulässigen Verschleißgrenze. Sind diese Markierungen vollständig abgenutzt, muss die Felge unverzüglich ersetzt werden. Eine verschlissene Felge kann zusammenbrechen und die Bremse blockieren oder einen Reifenplatzer verursachen. Der daraus resultierende Kontrollverlust kann schwere Verletzungen zur Folge haben.</w:t>
      </w:r>
      <w:r w:rsidR="003633E2"/>
      <w:r w:rsidRPr="00626CA7"/>
      <w:r w:rsidR="003633E2"/>
      <w:r w:rsidRPr="00626CA7"/>
      <w:r/>
      <w:r w:rsidRPr="00626CA7"/>
      <w:r w:rsidR="003633E2"/>
      <w:r w:rsidRPr="00626CA7"/>
      <w:r w:rsidR="003633E2"/>
      <w:r w:rsidRPr="00626CA7"/>
      <w:r/>
    </w:p>
    <w:p w14:paraId="04F2AB32" w14:textId="77777777" w:rsidR="00626CA7" w:rsidRDefault="00626CA7" w:rsidP="00626CA7"/>
    <w:p w14:paraId="14E610CB" w14:textId="541ED725" w:rsidR="00626CA7" w:rsidRPr="00626CA7" w:rsidRDefault="003633E2" w:rsidP="00626CA7">
      <w:r>
        <w:t>WARNUNG</w:t>
      </w:r>
    </w:p>
    <w:p w14:paraId="0EF8E73B" w14:textId="1F0FB0CC" w:rsidR="00626CA7" w:rsidRDefault="00626CA7" w:rsidP="00626CA7">
      <w:r w:rsidRPr="00626CA7">
        <w:t>Sicherheitskritische Komponenten wie Rahmen, Gabeln, Bremsen, Felgen, Kurbeln, Lenker und Sattelstützen müssen mindestens zweimal jährlich auf Schäden geprüft werden, die durch falsche Montage, Kratzer mit Spannungskonzentrationen, allgemeine Ermüdung oder Verschleiß entstehen. Werden Teile mit Ermüdungserscheinungen, Rissen, Spannungskonzentrationen oder ungewöhnlichem Verschleiß nicht ersetzt, können sie plötzlich und katastrophal versagen und schwere oder tödliche Verletzungen verursachen.</w:t>
      </w:r>
      <w:r w:rsidR="003633E2"/>
      <w:r w:rsidRPr="00626CA7"/>
      <w:r w:rsidR="003633E2"/>
      <w:r w:rsidRPr="00626CA7"/>
      <w:r w:rsidR="003633E2"/>
      <w:r w:rsidRPr="00626CA7"/>
      <w:r w:rsidR="003633E2"/>
      <w:r w:rsidRPr="00626CA7"/>
      <w:r w:rsidR="003633E2"/>
      <w:r w:rsidRPr="00626CA7"/>
    </w:p>
    <w:p w14:paraId="05F3258D" w14:textId="77777777" w:rsidR="00626CA7" w:rsidRDefault="00626CA7" w:rsidP="00626CA7"/>
    <w:p w14:paraId="44483F87" w14:textId="7CD22FA5" w:rsidR="00626CA7" w:rsidRDefault="00626CA7" w:rsidP="00626CA7">
      <w:r>
        <w:t>Bestimmungsgemäße Verwendung</w:t>
      </w:r>
    </w:p>
    <w:p w14:paraId="524F9EB3" w14:textId="543A8894" w:rsidR="00626CA7" w:rsidRDefault="00626CA7" w:rsidP="00626CA7">
      <w:r w:rsidRPr="00626CA7">
        <w:t>Fahrräder dürfen nur für den jeweils vorgesehenen Einsatzzweck verwendet werden. Bei unseren Sicherheitsprüfungen wird der vorgesehene Einsatzzweck bei der Belastung der Bauteile berücksichtigt.</w:t>
      </w:r>
      <w:r w:rsidR="003633E2"/>
      <w:r w:rsidRPr="00626CA7"/>
      <w:r w:rsidR="003633E2"/>
      <w:r w:rsidRPr="00626CA7"/>
    </w:p>
    <w:p w14:paraId="4D3A1780" w14:textId="77777777" w:rsidR="00626CA7" w:rsidRDefault="00626CA7" w:rsidP="00626CA7"/>
    <w:p w14:paraId="52977685" w14:textId="671A8BCA" w:rsidR="00626CA7" w:rsidRPr="00626CA7" w:rsidRDefault="003633E2" w:rsidP="00626CA7">
      <w:r>
        <w:t>WARNUNG</w:t>
      </w:r>
    </w:p>
    <w:p w14:paraId="654774FE" w14:textId="7E1E529E" w:rsidR="00626CA7" w:rsidRDefault="00626CA7" w:rsidP="00626CA7">
      <w:r w:rsidRPr="00626CA7">
        <w:t>Die Verwendung eines Fahrrads außerhalb des empfohlenen Einsatzzwecks – beispielsweise das Fahren mit einem Rennrad im Gelände – kann zu einem plötzlichen und vorzeitigen Bauteilversagen und zu Verletzungen führen.</w:t>
      </w:r>
      <w:r w:rsidR="003633E2"/>
      <w:r w:rsidRPr="00626CA7"/>
      <w:r/>
    </w:p>
    <w:p w14:paraId="3CCEBAE6" w14:textId="77777777" w:rsidR="00626CA7" w:rsidRDefault="00626CA7" w:rsidP="00626CA7"/>
    <w:p w14:paraId="2256A980" w14:textId="1B2872CB" w:rsidR="00626CA7" w:rsidRDefault="00626CA7" w:rsidP="00626CA7">
      <w:r w:rsidRPr="00626CA7">
        <w:t>Fahrradtyp und bestimmungsgemäße Verwendung</w:t>
      </w:r>
    </w:p>
    <w:p w14:paraId="36BCE209" w14:textId="004EF72E" w:rsidR="00626CA7" w:rsidRDefault="00626CA7" w:rsidP="00626CA7">
      <w:r w:rsidRPr="00626CA7">
        <w:t>Wenn Sie unsicher sind, für welchen Zweck Ihr Fahrrad vorgesehen ist, wenden Sie sich bitte an Ihren autorisierten Fahrradhändler.</w:t>
      </w:r>
      <w:r w:rsidR="003633E2"/>
      <w:r w:rsidRPr="00626CA7"/>
    </w:p>
    <w:p w14:paraId="7F5276EF" w14:textId="77777777" w:rsidR="00626CA7" w:rsidRDefault="00626CA7" w:rsidP="00626CA7"/>
    <w:p w14:paraId="0340223F" w14:textId="77777777" w:rsidR="003633E2" w:rsidRDefault="00626CA7" w:rsidP="00626CA7">
      <w:r>
        <w:rPr>
          <w:b/>
          <w:bCs/>
          <w:i/>
          <w:iCs/>
        </w:rPr>
        <w:t>Mountainbike/MTB – breite, stark profilierte Geländereifen über 2 Zoll, Federgabel und V- oder Scheibenbremsen. Verstärkter Rahmen für anspruchsvolleres Gelände. Geeignet für Cross-Country-Trails, Feldwege und markierte MTB-Strecken, jedoch nicht für große Sprünge, Drops oder künstliche Stunts. Geeignetes Gelände: Trailcenter, schmale Waldwege und Bergpfade.</w:t>
      </w:r>
      <w:r w:rsidRPr="00626CA7">
        <w:rPr>
          <w:b/>
          <w:bCs/>
          <w:i/>
          <w:iCs/>
        </w:rPr>
      </w:r>
      <w:r w:rsidR="00DF5C5F">
        <w:rPr>
          <w:b/>
          <w:bCs/>
          <w:i/>
          <w:iCs/>
        </w:rPr>
      </w:r>
      <w:r w:rsidRPr="00626CA7"/>
      <w:r w:rsidR="003633E2"/>
      <w:r w:rsidRPr="00626CA7"/>
      <w:r w:rsidR="003633E2"/>
      <w:r w:rsidRPr="00626CA7"/>
      <w:r w:rsidR="003633E2"/>
      <w:r w:rsidRPr="00626CA7"/>
      <w:r w:rsidR="003633E2"/>
    </w:p>
    <w:p w14:paraId="5C4171D2" w14:textId="5803A5B6" w:rsidR="00626CA7" w:rsidRDefault="00626CA7" w:rsidP="00626CA7">
      <w:r w:rsidRPr="00626CA7">
        <w:rPr>
          <w:b/>
          <w:bCs/>
          <w:i/>
          <w:iCs/>
        </w:rPr>
        <w:t>Rennrad – schmale Hochdruckreifen mit 23–32 mm Breite, nach unten gebogener Lenker und geringes Gesamtgewicht. Geeignet für gut ausgebaute Straßen und Radwege. Nicht für Schlaglöcher oder unebene Oberflächen ausgelegt. Geeignetes Gelände: Stadtverkehr und Straßenfahrten.</w:t>
      </w:r>
      <w:r w:rsidRPr="00626CA7"/>
      <w:r w:rsidR="003633E2"/>
      <w:r w:rsidRPr="00626CA7"/>
      <w:r w:rsidR="003633E2"/>
      <w:r w:rsidRPr="00626CA7"/>
      <w:r w:rsidR="003633E2"/>
      <w:r w:rsidRPr="00626CA7"/>
    </w:p>
    <w:p w14:paraId="1936F35A" w14:textId="77777777" w:rsidR="00DF5C5F" w:rsidRPr="00626CA7" w:rsidRDefault="00DF5C5F" w:rsidP="00626CA7"/>
    <w:p w14:paraId="5FE1E666" w14:textId="4C78EAAB" w:rsidR="00626CA7" w:rsidRPr="00626CA7" w:rsidRDefault="00DF5C5F" w:rsidP="00626CA7">
      <w:r>
        <w:t>Cyclocross und Gravel – Reifen mit 35–45 mm Breite für Gelände und gemischte Untergründe. Ähnlich wie ein Rennrad, aber mit stabileren Rädern und Bremsen. Geeignet für Radwege, Straßen sowie glattere oder schlammige Wege, jedoch nicht für Felsen und ähnliche Hindernisse mit starken Stoßbelastungen. Geeignetes Gelände: Stadtverkehr und glatte unbefestigte Wege.</w:t>
      </w:r>
      <w:r w:rsidR="00626CA7" w:rsidRPr="00626CA7"/>
      <w:r/>
      <w:r w:rsidR="00626CA7" w:rsidRPr="00626CA7"/>
      <w:r/>
      <w:r w:rsidR="00626CA7" w:rsidRPr="00626CA7"/>
      <w:r w:rsidR="003633E2"/>
      <w:r w:rsidR="00626CA7" w:rsidRPr="00626CA7"/>
      <w:r w:rsidR="003633E2"/>
      <w:r w:rsidR="00626CA7" w:rsidRPr="00626CA7"/>
      <w:r w:rsidR="003633E2"/>
      <w:r w:rsidR="00626CA7" w:rsidRPr="00626CA7"/>
      <w:r w:rsidR="003633E2"/>
      <w:r w:rsidR="00626CA7" w:rsidRPr="00626CA7"/>
    </w:p>
    <w:p w14:paraId="03BB0835" w14:textId="77777777" w:rsidR="00DF5C5F" w:rsidRDefault="00DF5C5F" w:rsidP="00626CA7">
      <w:pPr>
        <w:rPr>
          <w:b/>
          <w:bCs/>
          <w:i/>
          <w:iCs/>
        </w:rPr>
      </w:pPr>
    </w:p>
    <w:p w14:paraId="5269BCB2" w14:textId="77C2F1F7" w:rsidR="00626CA7" w:rsidRDefault="00626CA7" w:rsidP="00626CA7">
      <w:r w:rsidRPr="00626CA7">
        <w:rPr>
          <w:b/>
          <w:bCs/>
          <w:i/>
          <w:iCs/>
        </w:rPr>
        <w:t>City-/Hybridrad – Reifen mit 28–45 mm Breite und stabilere Räder als bei einem Rennrad. Teilweise mit Federgabel und Scheibenbremsen, jedoch nicht für denselben Einsatzzweck wie ein Mountainbike ausgelegt. Geeignet für Straßen, Wege und glattere unbefestigte Strecken. Geeignetes Gelände: familienfreundliche Waldwege, Stadtverkehr, Kanalwege und Landstraßen.</w:t>
      </w:r>
      <w:r w:rsidRPr="00626CA7"/>
      <w:r w:rsidR="003633E2"/>
      <w:r w:rsidRPr="00626CA7"/>
      <w:r w:rsidR="003633E2"/>
      <w:r w:rsidRPr="00626CA7"/>
      <w:r w:rsidR="003633E2"/>
      <w:r w:rsidRPr="00626CA7"/>
      <w:r w:rsidR="003633E2"/>
      <w:r w:rsidRPr="00626CA7"/>
    </w:p>
    <w:p w14:paraId="08FA1C36" w14:textId="77777777" w:rsidR="00DF5C5F" w:rsidRPr="00626CA7" w:rsidRDefault="00DF5C5F" w:rsidP="00626CA7"/>
    <w:p w14:paraId="1AE67129" w14:textId="42ABC4D5" w:rsidR="00626CA7" w:rsidRDefault="00626CA7" w:rsidP="00626CA7">
      <w:r w:rsidRPr="00626CA7">
        <w:rPr>
          <w:b/>
          <w:bCs/>
          <w:i/>
          <w:iCs/>
        </w:rPr>
        <w:t>Kinderfahrräder – bis zu 24-Zoll-Räder für Kinder unter 11 Jahren. Geeignet für Gelände ohne Verkehr und natürliche Gefahren. Geeignetes Gelände: Radwege und Parkanlagen.</w:t>
      </w:r>
      <w:r w:rsidRPr="00626CA7"/>
      <w:r w:rsidR="00DF5C5F"/>
    </w:p>
    <w:p w14:paraId="05865B3E" w14:textId="77777777" w:rsidR="00DF5C5F" w:rsidRDefault="00DF5C5F" w:rsidP="00626CA7"/>
    <w:p w14:paraId="2233E35C" w14:textId="25A6D627" w:rsidR="00DF5C5F" w:rsidRPr="00DF5C5F" w:rsidRDefault="003633E2" w:rsidP="00DF5C5F">
      <w:r>
        <w:t>WARNUNG</w:t>
      </w:r>
    </w:p>
    <w:p w14:paraId="21BE126F" w14:textId="29FE0744" w:rsidR="00DF5C5F" w:rsidRDefault="00DF5C5F" w:rsidP="00DF5C5F">
      <w:r w:rsidRPr="00DF5C5F">
        <w:t>Verändern Sie Ihr Fahrrad nicht. Änderungen, durch die es außerhalb des vorgesehenen Einsatzzwecks genutzt wird, können zu einem Bauteilversagen und damit zu Verletzungen oder zum Tod führen.</w:t>
      </w:r>
      <w:r w:rsidR="003633E2"/>
      <w:r w:rsidRPr="00DF5C5F"/>
    </w:p>
    <w:p w14:paraId="00523D3A" w14:textId="77777777" w:rsidR="00DF5C5F" w:rsidRDefault="00DF5C5F" w:rsidP="00DF5C5F"/>
    <w:p w14:paraId="1EDEC347" w14:textId="77777777" w:rsidR="00DF5C5F" w:rsidRPr="00DF5C5F" w:rsidRDefault="00DF5C5F" w:rsidP="00DF5C5F">
      <w:r w:rsidRPr="00DF5C5F">
        <w:t>KONTAKTDATEN – KUNDENDIENST</w:t>
      </w:r>
    </w:p>
    <w:p w14:paraId="62F63828" w14:textId="77777777" w:rsidR="00DF5C5F" w:rsidRPr="00DF5C5F" w:rsidRDefault="00DF5C5F" w:rsidP="00DF5C5F">
      <w:r w:rsidRPr="00DF5C5F">
        <w:t>Wheels, https://frasers.group/contact-us</w:t>
      </w:r>
    </w:p>
    <w:p w14:paraId="1AD54DAB" w14:textId="77777777" w:rsidR="00DF5C5F" w:rsidRPr="00DF5C5F" w:rsidRDefault="00DF5C5F" w:rsidP="00DF5C5F">
      <w:r w:rsidRPr="00DF5C5F">
        <w:t>Unit D, Brook Park,</w:t>
      </w:r>
    </w:p>
    <w:p w14:paraId="04116B9F" w14:textId="77777777" w:rsidR="00DF5C5F" w:rsidRPr="00DF5C5F" w:rsidRDefault="00DF5C5F" w:rsidP="00DF5C5F">
      <w:r w:rsidRPr="00DF5C5F">
        <w:t>Meadow Ln,</w:t>
      </w:r>
    </w:p>
    <w:p w14:paraId="2B5A65B7" w14:textId="77777777" w:rsidR="00DF5C5F" w:rsidRPr="00DF5C5F" w:rsidRDefault="00DF5C5F" w:rsidP="00DF5C5F">
      <w:r w:rsidRPr="00DF5C5F">
        <w:t>Shirebrook,</w:t>
      </w:r>
    </w:p>
    <w:p w14:paraId="45FCE4BD" w14:textId="77777777" w:rsidR="00DF5C5F" w:rsidRPr="00DF5C5F" w:rsidRDefault="00DF5C5F" w:rsidP="00DF5C5F">
      <w:r w:rsidRPr="00DF5C5F">
        <w:t>Mansfield,</w:t>
      </w:r>
    </w:p>
    <w:p w14:paraId="53CB5DD0" w14:textId="11DFF689" w:rsidR="00DF5C5F" w:rsidRDefault="00DF5C5F" w:rsidP="00DF5C5F">
      <w:r w:rsidRPr="00DF5C5F">
        <w:t>NG20 8RY</w:t>
      </w:r>
    </w:p>
    <w:p w14:paraId="1A067DC7" w14:textId="22C1B76B" w:rsidR="00DF5C5F" w:rsidRDefault="00DF5C5F" w:rsidP="00DF5C5F">
      <w:r w:rsidRPr="00DF5C5F">
        <w:t>EU-KONTAKTDATEN</w:t>
      </w:r>
    </w:p>
    <w:p w14:paraId="09D558D4" w14:textId="77777777" w:rsidR="00DF5C5F" w:rsidRPr="00DF5C5F" w:rsidRDefault="00DF5C5F" w:rsidP="00DF5C5F">
      <w:r w:rsidRPr="00DF5C5F">
        <w:t>Avenue Ernest</w:t>
      </w:r>
    </w:p>
    <w:p w14:paraId="58BD7B34" w14:textId="77777777" w:rsidR="00DF5C5F" w:rsidRPr="00DF5C5F" w:rsidRDefault="00DF5C5F" w:rsidP="00DF5C5F">
      <w:r w:rsidRPr="00DF5C5F">
        <w:t>Solvay 29, 1480</w:t>
      </w:r>
    </w:p>
    <w:p w14:paraId="39EC02A4" w14:textId="782C70F3" w:rsidR="00DF5C5F" w:rsidRDefault="00DF5C5F" w:rsidP="00DF5C5F">
      <w:r w:rsidRPr="00DF5C5F">
        <w:t>Saintes, Belgien</w:t>
      </w:r>
    </w:p>
    <w:p w14:paraId="029C9928" w14:textId="77777777" w:rsidR="00DF5C5F" w:rsidRDefault="00DF5C5F" w:rsidP="00DF5C5F"/>
    <w:p w14:paraId="0D842075" w14:textId="7CFDA46A" w:rsidR="00DF5C5F" w:rsidRDefault="00DF5C5F" w:rsidP="00DF5C5F">
      <w:r w:rsidRPr="00DF5C5F">
        <w:t>SCHMIERPLAN</w:t>
      </w:r>
    </w:p>
    <w:tbl>
      <w:tblPr>
        <w:tblStyle w:val="TableGrid"/>
        <w:tblW w:w="0" w:type="auto"/>
        <w:tblLook w:val="04A0" w:firstRow="1" w:lastRow="0" w:firstColumn="1" w:lastColumn="0" w:noHBand="0" w:noVBand="1"/>
      </w:tblPr>
      <w:tblGrid>
        <w:gridCol w:w="1809"/>
        <w:gridCol w:w="2811"/>
        <w:gridCol w:w="3285"/>
        <w:gridCol w:w="1269"/>
      </w:tblGrid>
      <w:tr w:rsidR="00925CD6" w14:paraId="1A29A029" w14:textId="77777777" w:rsidTr="00925CD6">
        <w:tc>
          <w:tcPr>
            <w:tcW w:w="1809" w:type="dxa"/>
          </w:tcPr>
          <w:p w14:paraId="42F7B961" w14:textId="64C3FA2B" w:rsidR="00925CD6" w:rsidRPr="00925CD6" w:rsidRDefault="00925CD6" w:rsidP="00DF5C5F">
            <w:pPr>
              <w:rPr>
                <w:b/>
                <w:bCs/>
              </w:rPr>
            </w:pPr>
            <w:r w:rsidRPr="00925CD6">
              <w:rPr>
                <w:b/>
                <w:bCs/>
              </w:rPr>
              <w:t>Bauteil</w:t>
            </w:r>
          </w:p>
        </w:tc>
        <w:tc>
          <w:tcPr>
            <w:tcW w:w="2811" w:type="dxa"/>
          </w:tcPr>
          <w:p w14:paraId="348F9C93" w14:textId="048D5F66" w:rsidR="00925CD6" w:rsidRPr="00925CD6" w:rsidRDefault="00925CD6" w:rsidP="00DF5C5F">
            <w:pPr>
              <w:rPr>
                <w:b/>
                <w:bCs/>
              </w:rPr>
            </w:pPr>
            <w:r w:rsidRPr="00925CD6">
              <w:rPr>
                <w:b/>
                <w:bCs/>
              </w:rPr>
              <w:t>Schmiermittel</w:t>
            </w:r>
          </w:p>
        </w:tc>
        <w:tc>
          <w:tcPr>
            <w:tcW w:w="3285" w:type="dxa"/>
          </w:tcPr>
          <w:p w14:paraId="0476812F" w14:textId="5912D6EB" w:rsidR="00925CD6" w:rsidRPr="00925CD6" w:rsidRDefault="00925CD6" w:rsidP="00DF5C5F">
            <w:pPr>
              <w:rPr>
                <w:b/>
                <w:bCs/>
              </w:rPr>
            </w:pPr>
            <w:r w:rsidRPr="00925CD6">
              <w:rPr>
                <w:b/>
                <w:bCs/>
              </w:rPr>
              <w:t>Methode</w:t>
            </w:r>
          </w:p>
        </w:tc>
        <w:tc>
          <w:tcPr>
            <w:tcW w:w="1214" w:type="dxa"/>
          </w:tcPr>
          <w:p w14:paraId="51468A04" w14:textId="15B9F322" w:rsidR="00925CD6" w:rsidRPr="00925CD6" w:rsidRDefault="00925CD6" w:rsidP="00DF5C5F">
            <w:pPr>
              <w:rPr>
                <w:b/>
                <w:bCs/>
              </w:rPr>
            </w:pPr>
            <w:r w:rsidRPr="00925CD6">
              <w:rPr>
                <w:b/>
                <w:bCs/>
              </w:rPr>
              <w:t>Häufigkeit</w:t>
            </w:r>
          </w:p>
        </w:tc>
      </w:tr>
      <w:tr w:rsidR="00925CD6" w14:paraId="256424E0" w14:textId="77777777" w:rsidTr="00925CD6">
        <w:tc>
          <w:tcPr>
            <w:tcW w:w="1809" w:type="dxa"/>
          </w:tcPr>
          <w:p w14:paraId="49F1FD2A" w14:textId="0ABC6E0F" w:rsidR="00925CD6" w:rsidRDefault="00925CD6" w:rsidP="00DF5C5F">
            <w:r>
              <w:t>Kette</w:t>
            </w:r>
          </w:p>
        </w:tc>
        <w:tc>
          <w:tcPr>
            <w:tcW w:w="2811" w:type="dxa"/>
          </w:tcPr>
          <w:p w14:paraId="638A1DE8" w14:textId="59F303EC" w:rsidR="00925CD6" w:rsidRDefault="00925CD6" w:rsidP="00DF5C5F">
            <w:r>
              <w:t>Kettenschmiermittel oder dünnflüssiges Öl</w:t>
            </w:r>
          </w:p>
        </w:tc>
        <w:tc>
          <w:tcPr>
            <w:tcW w:w="3285" w:type="dxa"/>
          </w:tcPr>
          <w:p w14:paraId="44AA2B77" w14:textId="1C9C9D7A" w:rsidR="00925CD6" w:rsidRDefault="00925CD6" w:rsidP="00DF5C5F">
            <w:r>
              <w:t>Aufbürsten</w:t>
            </w:r>
          </w:p>
        </w:tc>
        <w:tc>
          <w:tcPr>
            <w:tcW w:w="1214" w:type="dxa"/>
          </w:tcPr>
          <w:p w14:paraId="4F525A6F" w14:textId="428594E7" w:rsidR="00925CD6" w:rsidRDefault="00925CD6" w:rsidP="00DF5C5F">
            <w:r>
              <w:t>Wöchentlich</w:t>
            </w:r>
          </w:p>
        </w:tc>
      </w:tr>
      <w:tr w:rsidR="00925CD6" w14:paraId="06052CF5" w14:textId="77777777" w:rsidTr="00925CD6">
        <w:tc>
          <w:tcPr>
            <w:tcW w:w="1809" w:type="dxa"/>
          </w:tcPr>
          <w:p w14:paraId="0DE762F8" w14:textId="6DE60C66" w:rsidR="00925CD6" w:rsidRDefault="00925CD6" w:rsidP="00DF5C5F">
            <w:r>
              <w:t>Bremssättel</w:t>
            </w:r>
          </w:p>
        </w:tc>
        <w:tc>
          <w:tcPr>
            <w:tcW w:w="2811" w:type="dxa"/>
          </w:tcPr>
          <w:p w14:paraId="00CC836A" w14:textId="2F90A859" w:rsidR="00925CD6" w:rsidRDefault="00925CD6" w:rsidP="00925CD6">
            <w:r>
              <w:t>Öl</w:t>
            </w:r>
          </w:p>
        </w:tc>
        <w:tc>
          <w:tcPr>
            <w:tcW w:w="3285" w:type="dxa"/>
          </w:tcPr>
          <w:p w14:paraId="40DA1947" w14:textId="0650B9EE" w:rsidR="00925CD6" w:rsidRDefault="00925CD6" w:rsidP="00DF5C5F">
            <w:r>
              <w:t>Drei Tropfen Öl pro Bremse. Bremsbeläge und Bremsscheiben aussparen</w:t>
            </w:r>
          </w:p>
        </w:tc>
        <w:tc>
          <w:tcPr>
            <w:tcW w:w="1214" w:type="dxa"/>
          </w:tcPr>
          <w:p w14:paraId="0A08933C" w14:textId="01205AE1" w:rsidR="00925CD6" w:rsidRDefault="00925CD6" w:rsidP="00DF5C5F">
            <w:r>
              <w:t>Wöchentlich</w:t>
            </w:r>
          </w:p>
        </w:tc>
      </w:tr>
      <w:tr w:rsidR="00925CD6" w14:paraId="01BAF7FE" w14:textId="77777777" w:rsidTr="00925CD6">
        <w:tc>
          <w:tcPr>
            <w:tcW w:w="1809" w:type="dxa"/>
          </w:tcPr>
          <w:p w14:paraId="0F9A6369" w14:textId="694855D8" w:rsidR="00925CD6" w:rsidRDefault="00925CD6" w:rsidP="00DF5C5F">
            <w:r>
              <w:t>Bremshebel</w:t>
            </w:r>
          </w:p>
        </w:tc>
        <w:tc>
          <w:tcPr>
            <w:tcW w:w="2811" w:type="dxa"/>
          </w:tcPr>
          <w:p w14:paraId="30E473A9" w14:textId="5B97225E" w:rsidR="00925CD6" w:rsidRDefault="00925CD6" w:rsidP="00DF5C5F">
            <w:r>
              <w:t>Öl</w:t>
            </w:r>
          </w:p>
        </w:tc>
        <w:tc>
          <w:tcPr>
            <w:tcW w:w="3285" w:type="dxa"/>
          </w:tcPr>
          <w:p w14:paraId="4735DCEE" w14:textId="11143E10" w:rsidR="00925CD6" w:rsidRDefault="00925CD6" w:rsidP="00DF5C5F">
            <w:r>
              <w:t>Zwei Tropfen Öl pro Bremshebel</w:t>
            </w:r>
          </w:p>
        </w:tc>
        <w:tc>
          <w:tcPr>
            <w:tcW w:w="1214" w:type="dxa"/>
          </w:tcPr>
          <w:p w14:paraId="78697BB0" w14:textId="514B0DEE" w:rsidR="00925CD6" w:rsidRDefault="00925CD6" w:rsidP="00DF5C5F">
            <w:r>
              <w:t>Wöchentlich</w:t>
            </w:r>
          </w:p>
        </w:tc>
      </w:tr>
      <w:tr w:rsidR="00925CD6" w14:paraId="4381E81C" w14:textId="77777777" w:rsidTr="00925CD6">
        <w:tc>
          <w:tcPr>
            <w:tcW w:w="1809" w:type="dxa"/>
          </w:tcPr>
          <w:p w14:paraId="7C26A092" w14:textId="4CF19D0D" w:rsidR="00925CD6" w:rsidRDefault="00925CD6" w:rsidP="00DF5C5F">
            <w:r>
              <w:t>Freilauf</w:t>
            </w:r>
          </w:p>
        </w:tc>
        <w:tc>
          <w:tcPr>
            <w:tcW w:w="2811" w:type="dxa"/>
          </w:tcPr>
          <w:p w14:paraId="70EAFA0C" w14:textId="500E474A" w:rsidR="00925CD6" w:rsidRDefault="00925CD6" w:rsidP="00DF5C5F">
            <w:r>
              <w:t>Öl</w:t>
            </w:r>
          </w:p>
        </w:tc>
        <w:tc>
          <w:tcPr>
            <w:tcW w:w="3285" w:type="dxa"/>
          </w:tcPr>
          <w:p w14:paraId="018785B1" w14:textId="4576DE25" w:rsidR="00925CD6" w:rsidRDefault="00925CD6" w:rsidP="00DF5C5F">
            <w:r>
              <w:t>Zwei Tropfen Öl</w:t>
            </w:r>
          </w:p>
        </w:tc>
        <w:tc>
          <w:tcPr>
            <w:tcW w:w="1214" w:type="dxa"/>
          </w:tcPr>
          <w:p w14:paraId="472076FF" w14:textId="47623309" w:rsidR="00925CD6" w:rsidRDefault="00925CD6" w:rsidP="00DF5C5F">
            <w:r>
              <w:t>Wöchentlich</w:t>
            </w:r>
          </w:p>
        </w:tc>
      </w:tr>
      <w:tr w:rsidR="00925CD6" w14:paraId="44DFD45C" w14:textId="77777777" w:rsidTr="00925CD6">
        <w:tc>
          <w:tcPr>
            <w:tcW w:w="1809" w:type="dxa"/>
          </w:tcPr>
          <w:p w14:paraId="69B24672" w14:textId="30C8B727" w:rsidR="00925CD6" w:rsidRDefault="00925CD6" w:rsidP="00DF5C5F">
            <w:r>
              <w:t>Vorderes und hinteres Schaltwerk</w:t>
            </w:r>
          </w:p>
        </w:tc>
        <w:tc>
          <w:tcPr>
            <w:tcW w:w="2811" w:type="dxa"/>
          </w:tcPr>
          <w:p w14:paraId="7745802B" w14:textId="638B7F84" w:rsidR="00925CD6" w:rsidRDefault="00925CD6" w:rsidP="00DF5C5F">
            <w:r>
              <w:t>Dünnflüssiges Öl oder Fett</w:t>
            </w:r>
          </w:p>
        </w:tc>
        <w:tc>
          <w:tcPr>
            <w:tcW w:w="3285" w:type="dxa"/>
          </w:tcPr>
          <w:p w14:paraId="4052DC05" w14:textId="7F562667" w:rsidR="00925CD6" w:rsidRDefault="00925CD6" w:rsidP="00DF5C5F">
            <w:r>
              <w:t>Alle Drehpunkte schmieren und überschüssiges Öl abwischen</w:t>
            </w:r>
          </w:p>
        </w:tc>
        <w:tc>
          <w:tcPr>
            <w:tcW w:w="1214" w:type="dxa"/>
          </w:tcPr>
          <w:p w14:paraId="45CF82F5" w14:textId="1D4CC1D4" w:rsidR="00925CD6" w:rsidRDefault="00925CD6" w:rsidP="00DF5C5F">
            <w:r>
              <w:t>Wöchentlich</w:t>
            </w:r>
          </w:p>
        </w:tc>
      </w:tr>
      <w:tr w:rsidR="00925CD6" w14:paraId="1B0C903E" w14:textId="77777777" w:rsidTr="00925CD6">
        <w:tc>
          <w:tcPr>
            <w:tcW w:w="1809" w:type="dxa"/>
          </w:tcPr>
          <w:p w14:paraId="59E2A1B7" w14:textId="5D6BCF91" w:rsidR="00925CD6" w:rsidRDefault="00925CD6" w:rsidP="00DF5C5F">
            <w:r>
              <w:t>Bremszüge</w:t>
            </w:r>
          </w:p>
        </w:tc>
        <w:tc>
          <w:tcPr>
            <w:tcW w:w="2811" w:type="dxa"/>
          </w:tcPr>
          <w:p w14:paraId="6662D094" w14:textId="755B3F52" w:rsidR="00925CD6" w:rsidRDefault="00925CD6" w:rsidP="00DF5C5F">
            <w:r>
              <w:t>Lithiumfett</w:t>
            </w:r>
          </w:p>
        </w:tc>
        <w:tc>
          <w:tcPr>
            <w:tcW w:w="3285" w:type="dxa"/>
          </w:tcPr>
          <w:p w14:paraId="77E8BB91" w14:textId="76E984D0" w:rsidR="00925CD6" w:rsidRDefault="00925CD6" w:rsidP="00DF5C5F">
            <w:r>
              <w:t>Zug aus der Hülle nehmen und einfetten. Überschüssiges Schmiermittel abwischen</w:t>
            </w:r>
          </w:p>
        </w:tc>
        <w:tc>
          <w:tcPr>
            <w:tcW w:w="1214" w:type="dxa"/>
          </w:tcPr>
          <w:p w14:paraId="3670A8E8" w14:textId="24B4A886" w:rsidR="00925CD6" w:rsidRDefault="00925CD6" w:rsidP="00DF5C5F">
            <w:r>
              <w:t>Wöchentlich</w:t>
            </w:r>
          </w:p>
        </w:tc>
      </w:tr>
      <w:tr w:rsidR="00925CD6" w14:paraId="405354FF" w14:textId="77777777" w:rsidTr="00925CD6">
        <w:tc>
          <w:tcPr>
            <w:tcW w:w="1809" w:type="dxa"/>
          </w:tcPr>
          <w:p w14:paraId="2597EA4D" w14:textId="2B5BE1E0" w:rsidR="00925CD6" w:rsidRDefault="00925CD6" w:rsidP="00DF5C5F">
            <w:r>
              <w:t>Schaltzüge</w:t>
            </w:r>
          </w:p>
        </w:tc>
        <w:tc>
          <w:tcPr>
            <w:tcW w:w="2811" w:type="dxa"/>
          </w:tcPr>
          <w:p w14:paraId="50045E8B" w14:textId="54EA90B9" w:rsidR="00925CD6" w:rsidRDefault="00925CD6" w:rsidP="00DF5C5F">
            <w:r>
              <w:t>Lithiumfett</w:t>
            </w:r>
          </w:p>
        </w:tc>
        <w:tc>
          <w:tcPr>
            <w:tcW w:w="3285" w:type="dxa"/>
          </w:tcPr>
          <w:p w14:paraId="52ABDAC7" w14:textId="29712EF9" w:rsidR="00925CD6" w:rsidRDefault="00925CD6" w:rsidP="00DF5C5F">
            <w:r>
              <w:t>Reinigen und einfetten</w:t>
            </w:r>
          </w:p>
        </w:tc>
        <w:tc>
          <w:tcPr>
            <w:tcW w:w="1214" w:type="dxa"/>
          </w:tcPr>
          <w:p w14:paraId="25F4EDCB" w14:textId="41B1F399" w:rsidR="00925CD6" w:rsidRDefault="00925CD6" w:rsidP="00DF5C5F">
            <w:r>
              <w:t>Wöchentlich</w:t>
            </w:r>
          </w:p>
        </w:tc>
      </w:tr>
      <w:tr w:rsidR="00925CD6" w14:paraId="50D339D9" w14:textId="77777777" w:rsidTr="00925CD6">
        <w:tc>
          <w:tcPr>
            <w:tcW w:w="1809" w:type="dxa"/>
          </w:tcPr>
          <w:p w14:paraId="57F082B7" w14:textId="3D289EF1" w:rsidR="00925CD6" w:rsidRDefault="00925CD6" w:rsidP="00DF5C5F">
            <w:r>
              <w:t>Tretlager</w:t>
            </w:r>
          </w:p>
        </w:tc>
        <w:tc>
          <w:tcPr>
            <w:tcW w:w="2811" w:type="dxa"/>
          </w:tcPr>
          <w:p w14:paraId="40D39CA5" w14:textId="45BEF661" w:rsidR="00925CD6" w:rsidRDefault="00925CD6" w:rsidP="00DF5C5F">
            <w:r>
              <w:t>Lithiumfett</w:t>
            </w:r>
          </w:p>
        </w:tc>
        <w:tc>
          <w:tcPr>
            <w:tcW w:w="3285" w:type="dxa"/>
          </w:tcPr>
          <w:p w14:paraId="112D2A94" w14:textId="13DB645C" w:rsidR="00925CD6" w:rsidRDefault="00925CD6" w:rsidP="00DF5C5F">
            <w:r>
              <w:t>Wartung durch Fahrradmechaniker durchführen lassen</w:t>
            </w:r>
          </w:p>
        </w:tc>
        <w:tc>
          <w:tcPr>
            <w:tcW w:w="1214" w:type="dxa"/>
          </w:tcPr>
          <w:p w14:paraId="0CC731EE" w14:textId="000D0408" w:rsidR="00925CD6" w:rsidRDefault="00925CD6" w:rsidP="00DF5C5F">
            <w:r>
              <w:t>Jährlich</w:t>
            </w:r>
          </w:p>
        </w:tc>
      </w:tr>
      <w:tr w:rsidR="00925CD6" w14:paraId="2B00F793" w14:textId="77777777" w:rsidTr="00925CD6">
        <w:tc>
          <w:tcPr>
            <w:tcW w:w="1809" w:type="dxa"/>
          </w:tcPr>
          <w:p w14:paraId="525F111F" w14:textId="55EE16EA" w:rsidR="00925CD6" w:rsidRDefault="00925CD6" w:rsidP="00DF5C5F">
            <w:r>
              <w:t>Pedale</w:t>
            </w:r>
          </w:p>
        </w:tc>
        <w:tc>
          <w:tcPr>
            <w:tcW w:w="2811" w:type="dxa"/>
          </w:tcPr>
          <w:p w14:paraId="2420C38E" w14:textId="49FEB3AA" w:rsidR="00925CD6" w:rsidRDefault="00925CD6" w:rsidP="00DF5C5F">
            <w:r>
              <w:t>Lithiumfett</w:t>
            </w:r>
          </w:p>
        </w:tc>
        <w:tc>
          <w:tcPr>
            <w:tcW w:w="3285" w:type="dxa"/>
          </w:tcPr>
          <w:p w14:paraId="17FAEAA4" w14:textId="149D2EE0" w:rsidR="00925CD6" w:rsidRDefault="00925CD6" w:rsidP="00DF5C5F">
            <w:r>
              <w:t>Lager zerlegen und einfetten</w:t>
            </w:r>
          </w:p>
        </w:tc>
        <w:tc>
          <w:tcPr>
            <w:tcW w:w="1214" w:type="dxa"/>
          </w:tcPr>
          <w:p w14:paraId="10085712" w14:textId="581C3E0F" w:rsidR="00925CD6" w:rsidRDefault="00925CD6" w:rsidP="00DF5C5F">
            <w:r>
              <w:t>Jährlich</w:t>
            </w:r>
          </w:p>
        </w:tc>
      </w:tr>
      <w:tr w:rsidR="00925CD6" w14:paraId="7C6BE77E" w14:textId="77777777" w:rsidTr="00925CD6">
        <w:tc>
          <w:tcPr>
            <w:tcW w:w="1809" w:type="dxa"/>
          </w:tcPr>
          <w:p w14:paraId="5F26986B" w14:textId="0EF9A7A3" w:rsidR="00925CD6" w:rsidRDefault="00925CD6" w:rsidP="00DF5C5F">
            <w:r>
              <w:t>Radlager</w:t>
            </w:r>
          </w:p>
        </w:tc>
        <w:tc>
          <w:tcPr>
            <w:tcW w:w="2811" w:type="dxa"/>
          </w:tcPr>
          <w:p w14:paraId="66B22ECA" w14:textId="4B3F6516" w:rsidR="00925CD6" w:rsidRDefault="00925CD6" w:rsidP="00DF5C5F">
            <w:r>
              <w:t>Lithiumfett</w:t>
            </w:r>
          </w:p>
        </w:tc>
        <w:tc>
          <w:tcPr>
            <w:tcW w:w="3285" w:type="dxa"/>
          </w:tcPr>
          <w:p w14:paraId="5CB9E721" w14:textId="7DA8976A" w:rsidR="00925CD6" w:rsidRDefault="00925CD6" w:rsidP="00DF5C5F">
            <w:r>
              <w:t>Wartung durch Fahrradmechaniker durchführen lassen</w:t>
            </w:r>
          </w:p>
        </w:tc>
        <w:tc>
          <w:tcPr>
            <w:tcW w:w="1214" w:type="dxa"/>
          </w:tcPr>
          <w:p w14:paraId="62E4BE78" w14:textId="4E859C84" w:rsidR="00925CD6" w:rsidRDefault="00925CD6" w:rsidP="00DF5C5F">
            <w:r>
              <w:t>Jährlich</w:t>
            </w:r>
          </w:p>
        </w:tc>
      </w:tr>
      <w:tr w:rsidR="00925CD6" w14:paraId="5714FEAF" w14:textId="77777777" w:rsidTr="00925CD6">
        <w:tc>
          <w:tcPr>
            <w:tcW w:w="1809" w:type="dxa"/>
          </w:tcPr>
          <w:p w14:paraId="23560077" w14:textId="78E15B32" w:rsidR="00925CD6" w:rsidRDefault="00925CD6" w:rsidP="00DF5C5F">
            <w:r>
              <w:t>Steuersatz</w:t>
            </w:r>
          </w:p>
        </w:tc>
        <w:tc>
          <w:tcPr>
            <w:tcW w:w="2811" w:type="dxa"/>
          </w:tcPr>
          <w:p w14:paraId="355CA183" w14:textId="5A15DF26" w:rsidR="00925CD6" w:rsidRDefault="00925CD6" w:rsidP="00DF5C5F">
            <w:r>
              <w:t>Lithiumfett</w:t>
            </w:r>
          </w:p>
        </w:tc>
        <w:tc>
          <w:tcPr>
            <w:tcW w:w="3285" w:type="dxa"/>
          </w:tcPr>
          <w:p w14:paraId="3DACE59F" w14:textId="43CDA05E" w:rsidR="00925CD6" w:rsidRDefault="00925CD6" w:rsidP="00DF5C5F">
            <w:r>
              <w:t>Wartung durch Fahrradmechaniker durchführen lassen</w:t>
            </w:r>
          </w:p>
        </w:tc>
        <w:tc>
          <w:tcPr>
            <w:tcW w:w="1214" w:type="dxa"/>
          </w:tcPr>
          <w:p w14:paraId="2CF1E618" w14:textId="76D25056" w:rsidR="00925CD6" w:rsidRDefault="00925CD6" w:rsidP="00DF5C5F">
            <w:r>
              <w:t>Jährlich</w:t>
            </w:r>
          </w:p>
        </w:tc>
      </w:tr>
      <w:tr w:rsidR="00925CD6" w14:paraId="066BF4BC" w14:textId="77777777" w:rsidTr="00925CD6">
        <w:tc>
          <w:tcPr>
            <w:tcW w:w="1809" w:type="dxa"/>
          </w:tcPr>
          <w:p w14:paraId="5B7B62DA" w14:textId="07C15BE3" w:rsidR="00925CD6" w:rsidRDefault="00925CD6" w:rsidP="00DF5C5F">
            <w:r>
              <w:t>Sattelstütze</w:t>
            </w:r>
          </w:p>
        </w:tc>
        <w:tc>
          <w:tcPr>
            <w:tcW w:w="2811" w:type="dxa"/>
          </w:tcPr>
          <w:p w14:paraId="278C38E3" w14:textId="141E8CB3" w:rsidR="00925CD6" w:rsidRDefault="00925CD6" w:rsidP="00DF5C5F">
            <w:r>
              <w:t>Lithiumfett</w:t>
            </w:r>
          </w:p>
        </w:tc>
        <w:tc>
          <w:tcPr>
            <w:tcW w:w="3285" w:type="dxa"/>
          </w:tcPr>
          <w:p w14:paraId="496F2153" w14:textId="3265F5E2" w:rsidR="00925CD6" w:rsidRDefault="00925CD6" w:rsidP="00DF5C5F">
            <w:r>
              <w:t>Ausbauen und einfetten</w:t>
            </w:r>
          </w:p>
        </w:tc>
        <w:tc>
          <w:tcPr>
            <w:tcW w:w="1214" w:type="dxa"/>
          </w:tcPr>
          <w:p w14:paraId="475E4438" w14:textId="7D60F204" w:rsidR="00925CD6" w:rsidRDefault="00925CD6" w:rsidP="00DF5C5F">
            <w:r>
              <w:t>Jährlich</w:t>
            </w:r>
          </w:p>
        </w:tc>
      </w:tr>
    </w:tbl>
    <w:p w14:paraId="7ADD60D7" w14:textId="77777777" w:rsidR="00DF5C5F" w:rsidRDefault="00DF5C5F" w:rsidP="00DF5C5F"/>
    <w:p w14:paraId="56071F01" w14:textId="299984B9" w:rsidR="00DF5C5F" w:rsidRDefault="00DF5C5F" w:rsidP="00DF5C5F">
      <w:r w:rsidRPr="00DF5C5F">
        <w:t>Hinweis: Bei Fahrrädern, die bei Nässe oder unter schmutzigen Bedingungen verwendet werden, sollten Reinigung und Schmierung häufiger erfolgen.</w:t>
      </w:r>
      <w:r/>
    </w:p>
    <w:p w14:paraId="4C19135F" w14:textId="77777777" w:rsidR="00DF5C5F" w:rsidRDefault="00DF5C5F" w:rsidP="00DF5C5F"/>
    <w:p w14:paraId="6343BCFE" w14:textId="601F6F52" w:rsidR="00DF5C5F" w:rsidRPr="00DF5C5F" w:rsidRDefault="00DF5C5F" w:rsidP="00DF5C5F">
      <w:r w:rsidRPr="00DF5C5F">
        <w:t>GARANTIE</w:t>
      </w:r>
    </w:p>
    <w:p w14:paraId="6A0BAA6F" w14:textId="6B68D91F" w:rsidR="00DF5C5F" w:rsidRDefault="00DF5C5F" w:rsidP="00DF5C5F">
      <w:r w:rsidRPr="00DF5C5F">
        <w:t>Ihre Garantiebedingungen sowie Informationen zum vorgesehenen Einsatzzweck und zur realistischen Lebensdauer der Komponenten bei normalem Gebrauch.</w:t>
      </w:r>
      <w:r w:rsidR="003633E2"/>
      <w:r w:rsidRPr="00DF5C5F"/>
      <w:r w:rsidR="003633E2"/>
      <w:r w:rsidRPr="00DF5C5F"/>
    </w:p>
    <w:p w14:paraId="3FFC2E15" w14:textId="77777777" w:rsidR="00DF5C5F" w:rsidRDefault="00DF5C5F" w:rsidP="00DF5C5F"/>
    <w:p w14:paraId="0C6E11E4" w14:textId="4FDE7B1F" w:rsidR="00DF5C5F" w:rsidRDefault="00DF5C5F" w:rsidP="00DF5C5F">
      <w:pPr>
        <w:rPr>
          <w:b/>
          <w:bCs/>
        </w:rPr>
      </w:pPr>
      <w:r w:rsidRPr="00DF5C5F">
        <w:rPr>
          <w:b/>
          <w:bCs/>
        </w:rPr>
        <w:t>BESCHRÄNKTE GARANTIEBEDINGUNGEN</w:t>
      </w:r>
    </w:p>
    <w:p w14:paraId="45D53A9A" w14:textId="3B868ACA" w:rsidR="00DF5C5F" w:rsidRPr="00DF5C5F" w:rsidRDefault="00DF5C5F" w:rsidP="00DF5C5F">
      <w:r w:rsidRPr="00DF5C5F">
        <w:t>Für Fahrräder, die bei einem autorisierten Fahrradhändler gekauft wurden, wird bei normaler Nutzung gewährleistet, dass sie frei von Material- und Verarbeitungsfehlern sind. Als nicht normal gelten unter anderem Trick-, Stunt- oder Rampenfahrten, Sprünge, gewerbliche Nutzung oder Vermietung, Rennsport sowie Fahrweisen oder Untergründe, die für den vorgesehenen und erwarteten Einsatzzweck des Fahrrads ungeeignet sind und außerhalb des Geltungsbereichs liegen,</w:t>
      </w:r>
      <w:r w:rsidR="003633E2"/>
      <w:r w:rsidRPr="00DF5C5F"/>
      <w:r w:rsidR="003633E2"/>
      <w:r w:rsidRPr="00DF5C5F"/>
      <w:r w:rsidR="003633E2" w:rsidRPr="00DF5C5F"/>
      <w:r w:rsidR="003633E2"/>
      <w:r w:rsidR="003633E2" w:rsidRPr="00DF5C5F"/>
      <w:r w:rsidRPr="00DF5C5F"/>
      <w:r w:rsidR="003633E2"/>
      <w:r w:rsidRPr="00DF5C5F"/>
      <w:r w:rsidR="003633E2"/>
      <w:r w:rsidRPr="00DF5C5F"/>
      <w:r w:rsidR="003633E2"/>
      <w:r w:rsidRPr="00DF5C5F"/>
      <w:r w:rsidR="003633E2"/>
      <w:r w:rsidRPr="00DF5C5F"/>
      <w:r w:rsidR="003633E2"/>
      <w:r w:rsidRPr="00DF5C5F"/>
      <w:r w:rsidR="003633E2"/>
      <w:r w:rsidRPr="00DF5C5F"/>
      <w:r w:rsidR="003633E2" w:rsidRPr="00DF5C5F"/>
      <w:r w:rsidRPr="00DF5C5F"/>
      <w:r w:rsidR="003633E2"/>
      <w:r w:rsidRPr="00DF5C5F"/>
      <w:r w:rsidR="003633E2"/>
      <w:r w:rsidRPr="00DF5C5F"/>
      <w:r w:rsidR="003633E2"/>
      <w:r w:rsidRPr="00DF5C5F"/>
    </w:p>
    <w:p w14:paraId="2035F7B2" w14:textId="77777777" w:rsidR="00DF5C5F" w:rsidRPr="00DF5C5F" w:rsidRDefault="00DF5C5F" w:rsidP="00DF5C5F">
      <w:r w:rsidRPr="00DF5C5F">
        <w:t>der im Abschnitt „Fahrradtyp und</w:t>
      </w:r>
    </w:p>
    <w:p w14:paraId="5B8B3B12" w14:textId="516C21A8" w:rsidR="00DF5C5F" w:rsidRDefault="00DF5C5F" w:rsidP="00DF5C5F">
      <w:r w:rsidRPr="00DF5C5F">
        <w:t>bestimmungsgemäße Verwendung“ dieser Anleitung beschrieben ist.</w:t>
      </w:r>
    </w:p>
    <w:p w14:paraId="4BBB2A2E" w14:textId="305E6D47" w:rsidR="00DF5C5F" w:rsidRDefault="00DF5C5F" w:rsidP="00DF5C5F">
      <w:r w:rsidRPr="00DF5C5F">
        <w:t>Die Garantie erlischt, wenn das Fahrrad nicht bei einem autorisierten Fahrradhändler gekauft wurde oder Sie nicht die ursprüngliche Eigentümerin bzw. der ursprüngliche Eigentümer sind. Garantieansprüche können nur von der ursprünglichen Eigentümerin bzw. dem ursprünglichen Eigentümer geltend gemacht werden.</w:t>
      </w:r>
      <w:r w:rsidR="003633E2"/>
      <w:r w:rsidRPr="00DF5C5F"/>
      <w:r w:rsidR="003633E2"/>
      <w:r w:rsidRPr="00DF5C5F"/>
      <w:r w:rsidR="003633E2"/>
      <w:r w:rsidRPr="00DF5C5F"/>
      <w:r w:rsidR="003633E2"/>
      <w:r w:rsidRPr="00DF5C5F"/>
      <w:r/>
    </w:p>
    <w:p w14:paraId="2959E0D0" w14:textId="30FE823E" w:rsidR="00DF5C5F" w:rsidRPr="00DF5C5F" w:rsidRDefault="00DF5C5F" w:rsidP="00DF5C5F">
      <w:r w:rsidRPr="00DF5C5F">
        <w:t>Rahmen und starre (ungefederte) Gabeln – beschränkte Garantie von zwei (2) Jahren: Wenn das komplette Fahrrad bei einem autorisierten Fahrradhändler gekauft wurde, gilt für Rahmen und starre Gabeln eine Garantie von zwei (2) Jahren ab Kaufdatum gegen Material- und Verarbeitungsfehler. Dies gilt nur bei normaler Nutzung und Wartung entsprechend der Nutzungshäufigkeit. Federgabeln und andere Komponenten – beschränkte Herstellergarantie: Federgabeln und andere Markenkomponenten wie Bremsen und Schaltungen unterliegen den Garantien der jeweiligen Drittanbieterhersteller. Beim Kauf bei einem autorisierten Fahrradhändler gelten die jeweiligen Herstellerbedingungen für Material- und Verarbeitungsfehler ab Kaufdatum. Für einen Garantieanspruch müssen Sie das vollständige Fahrrad zusammen mit dem Kaufnachweis an einen autorisierten Fahrradhändler zurückgeben. Wird der Fehler als Garantiefall anerkannt, repariert oder ersetzt der Händler das fehlerhafte Teil nach eigenem Ermessen. Arbeitskosten für den Austausch eines Garantieteils oder damit verbundene Wartungsarbeiten sind NICHT enthalten und gehen zulasten des ursprünglichen Eigentümers. Die Garantie gilt nicht für normalen Verschleiß oder Schäden durch Missbrauch, Vernachlässigung, unsachgemäße Montage oder Wartung, Veränderungen (einschließlich der Verwendung nicht standardmäßiger Ersatzteile) oder Unfallschäden. Diese Garantie kann von Zeit zu Zeit aktualisiert werden und schränkt Ihre gesetzlichen Rechte nicht ein. Sie deckt nur Material- und Herstellungsfehler bei normaler Nutzung ab. Die folgenden Fälle sind unter anderem von der Garantie ausgeschlossen:</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9BAE42C" w14:textId="77777777" w:rsidR="003633E2" w:rsidRDefault="00DF5C5F" w:rsidP="00DF5C5F">
      <w:r w:rsidRPr="00DF5C5F">
        <w:t>• Produkte, deren Nutzungsdauer abgelaufen ist</w:t>
      </w:r>
      <w:r w:rsidR="003633E2"/>
      <w:r w:rsidRPr="00DF5C5F"/>
      <w:r w:rsidR="003633E2"/>
    </w:p>
    <w:p w14:paraId="1A4B0CBE" w14:textId="7066868D" w:rsidR="00DF5C5F" w:rsidRPr="00DF5C5F" w:rsidRDefault="00DF5C5F" w:rsidP="00DF5C5F">
      <w:r w:rsidRPr="00DF5C5F">
        <w:t>Produktmängel infolge von Unfällen oder Korrosionsdurchbrüchen aufgrund strenger Winterbedingungen und salzgestreuter Straßen</w:t>
      </w:r>
      <w:r w:rsidR="003633E2"/>
      <w:r w:rsidRPr="00DF5C5F"/>
      <w:r w:rsidR="003633E2"/>
      <w:r w:rsidRPr="00DF5C5F"/>
    </w:p>
    <w:p w14:paraId="4C348367" w14:textId="77777777" w:rsidR="00DF5C5F" w:rsidRPr="00DF5C5F" w:rsidRDefault="00DF5C5F" w:rsidP="00DF5C5F">
      <w:r w:rsidRPr="00DF5C5F">
        <w:t>Nicht empfohlene oder nicht genehmigte Änderungen</w:t>
      </w:r>
    </w:p>
    <w:p w14:paraId="00A618D0" w14:textId="71694AB1" w:rsidR="00DF5C5F" w:rsidRPr="00DF5C5F" w:rsidRDefault="00DF5C5F" w:rsidP="00DF5C5F">
      <w:r w:rsidRPr="00DF5C5F">
        <w:t>Vernachlässigung, Missbrauch, unsachgemäße Nutzung oder unzureichende Wartung</w:t>
      </w:r>
      <w:r w:rsidR="003633E2"/>
      <w:r w:rsidRPr="00DF5C5F"/>
    </w:p>
    <w:p w14:paraId="0AA379E8" w14:textId="518DA720" w:rsidR="00DF5C5F" w:rsidRDefault="00DF5C5F" w:rsidP="00DF5C5F">
      <w:r w:rsidRPr="00DF5C5F">
        <w:t>Falsche oder unvollständige Montage bzw. Verwendung ungeeigneter Teile</w:t>
      </w:r>
      <w:r w:rsidR="003633E2"/>
      <w:r w:rsidRPr="00DF5C5F"/>
    </w:p>
    <w:p w14:paraId="10CFE7CF" w14:textId="77777777" w:rsidR="00DF5C5F" w:rsidRDefault="00DF5C5F" w:rsidP="00DF5C5F"/>
    <w:p w14:paraId="01C0EE48" w14:textId="3F1E23F6" w:rsidR="00DF5C5F" w:rsidRDefault="00DF5C5F" w:rsidP="00DF5C5F">
      <w:pPr>
        <w:rPr>
          <w:b/>
          <w:bCs/>
        </w:rPr>
      </w:pPr>
      <w:r w:rsidRPr="00DF5C5F">
        <w:rPr>
          <w:b/>
          <w:bCs/>
        </w:rPr>
        <w:t>WEEE-Hinweis</w:t>
      </w:r>
    </w:p>
    <w:p w14:paraId="0B430B62" w14:textId="484E8B73" w:rsidR="00DF5C5F" w:rsidRDefault="00DF5C5F" w:rsidP="00DF5C5F">
      <w:r w:rsidRPr="00DF5C5F">
        <w:t>Informationen zur Entsorgung von Elektro- und Elektronikaltgeräten für private Haushalte</w:t>
      </w:r>
      <w:r w:rsidR="003633E2"/>
      <w:r w:rsidRPr="00DF5C5F"/>
    </w:p>
    <w:p w14:paraId="57E0837A" w14:textId="59AA2EBE" w:rsidR="00DF5C5F" w:rsidRDefault="00DF5C5F" w:rsidP="00DF5C5F">
      <w:r w:rsidRPr="00DF5C5F">
        <w:t>Dieses Symbol auf Produkten und/oder Begleitdokumenten bedeutet, dass gebrauchte Elektro- und Elektronikgeräte nicht zusammen mit dem Hausmüll entsorgt werden dürfen. Geben Sie diese Produkte zur ordnungsgemäßen Behandlung, Rückgewinnung und Wiederverwertung kostenlos bei den dafür vorgesehenen Sammelstellen ab. Durch die korrekte Entsorgung tragen Sie dazu bei, wertvolle Ressourcen zu schonen und mögliche negative Auswirkungen auf die menschliche Gesundheit und die Umwelt zu verhindern, die durch unsachgemäße Abfallbehandlung entstehen können. Informationen zur nächstgelegenen Sammelstelle erhalten Sie bei Ihrer örtlichen Behörde. Bei unsachgemäßer Entsorgung können gemäß nationalen Rechtsvorschriften Strafen anfallen.</w:t>
      </w:r>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r w:rsidR="003633E2"/>
      <w:r w:rsidRPr="00DF5C5F"/>
    </w:p>
    <w:p w14:paraId="65B99991" w14:textId="77777777" w:rsidR="003633E2" w:rsidRDefault="00DF5C5F" w:rsidP="00DF5C5F">
      <w:r w:rsidRPr="00DF5C5F">
        <w:t>Entsorgung in Ländern außerhalb der Europäischen Union: Dieses Symbol gilt nur in der Europäischen Union. Wenn Sie dieses Produkt entsorgen möchten, wenden Sie sich an die örtlichen Behörden oder Ihren Händler und fragen Sie nach der korrekten Entsorgungsmethode.</w:t>
      </w:r>
      <w:r w:rsidR="003633E2"/>
      <w:r w:rsidRPr="00DF5C5F"/>
      <w:r w:rsidR="003633E2"/>
      <w:r w:rsidRPr="00DF5C5F"/>
      <w:r w:rsidR="003633E2"/>
      <w:r w:rsidRPr="00DF5C5F"/>
      <w:r w:rsidR="003633E2"/>
    </w:p>
    <w:p w14:paraId="3F2A6F6E" w14:textId="77777777" w:rsidR="00925CD6" w:rsidRDefault="00925CD6" w:rsidP="00DF5C5F"/>
    <w:tbl>
      <w:tblPr>
        <w:tblStyle w:val="TableGrid"/>
        <w:tblW w:w="0" w:type="auto"/>
        <w:tblLook w:val="04A0" w:firstRow="1" w:lastRow="0" w:firstColumn="1" w:lastColumn="0" w:noHBand="0" w:noVBand="1"/>
      </w:tblPr>
      <w:tblGrid>
        <w:gridCol w:w="2660"/>
        <w:gridCol w:w="6582"/>
      </w:tblGrid>
      <w:tr w:rsidR="00925CD6" w14:paraId="45CD19B7" w14:textId="77777777" w:rsidTr="001B5CA6">
        <w:tc>
          <w:tcPr>
            <w:tcW w:w="2660" w:type="dxa"/>
          </w:tcPr>
          <w:p w14:paraId="46A6A367" w14:textId="5ECAF543" w:rsidR="00925CD6" w:rsidRDefault="00925CD6" w:rsidP="00DF5C5F">
            <w:r>
              <w:t>Symbol</w:t>
            </w:r>
          </w:p>
        </w:tc>
        <w:tc>
          <w:tcPr>
            <w:tcW w:w="6582" w:type="dxa"/>
          </w:tcPr>
          <w:p w14:paraId="01D79072" w14:textId="22B0EE0C" w:rsidR="00925CD6" w:rsidRDefault="00925CD6" w:rsidP="00DF5C5F">
            <w:r>
              <w:t>Beschreibung</w:t>
            </w:r>
          </w:p>
        </w:tc>
      </w:tr>
      <w:tr w:rsidR="00925CD6" w14:paraId="4A46C295" w14:textId="77777777" w:rsidTr="001B5CA6">
        <w:tc>
          <w:tcPr>
            <w:tcW w:w="2660" w:type="dxa"/>
          </w:tcPr>
          <w:p w14:paraId="62745335" w14:textId="77777777" w:rsidR="00925CD6" w:rsidRDefault="001B5CA6" w:rsidP="00DF5C5F">
            <w:r w:rsidRPr="001B5CA6">
              <w:rPr>
                <w:noProof/>
              </w:rPr>
              <w:drawing>
                <wp:inline distT="0" distB="0" distL="0" distR="0" wp14:anchorId="0C423D60" wp14:editId="64393250">
                  <wp:extent cx="609685" cy="571580"/>
                  <wp:effectExtent l="0" t="0" r="0" b="0"/>
                  <wp:docPr id="1416775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775070" name=""/>
                          <pic:cNvPicPr/>
                        </pic:nvPicPr>
                        <pic:blipFill>
                          <a:blip r:embed="rId28"/>
                          <a:stretch>
                            <a:fillRect/>
                          </a:stretch>
                        </pic:blipFill>
                        <pic:spPr>
                          <a:xfrm>
                            <a:off x="0" y="0"/>
                            <a:ext cx="609685" cy="571580"/>
                          </a:xfrm>
                          <a:prstGeom prst="rect">
                            <a:avLst/>
                          </a:prstGeom>
                        </pic:spPr>
                      </pic:pic>
                    </a:graphicData>
                  </a:graphic>
                </wp:inline>
              </w:drawing>
            </w:r>
          </w:p>
          <w:p w14:paraId="68605314" w14:textId="13E67C7B" w:rsidR="001B5CA6" w:rsidRDefault="001B5CA6" w:rsidP="00DF5C5F"/>
        </w:tc>
        <w:tc>
          <w:tcPr>
            <w:tcW w:w="6582" w:type="dxa"/>
          </w:tcPr>
          <w:p w14:paraId="52600FB0" w14:textId="227B5345" w:rsidR="00925CD6" w:rsidRDefault="00925CD6" w:rsidP="00DF5C5F">
            <w:r>
              <w:t>Kennzeichnung für Elektrogeräte, die nicht im Hausmüll oder im nicht recycelbaren Abfall entsorgt werden dürfen.</w:t>
            </w:r>
          </w:p>
        </w:tc>
      </w:tr>
      <w:tr w:rsidR="00925CD6" w14:paraId="7C4E3E7D" w14:textId="77777777" w:rsidTr="001B5CA6">
        <w:tc>
          <w:tcPr>
            <w:tcW w:w="2660" w:type="dxa"/>
          </w:tcPr>
          <w:p w14:paraId="0D7CA5D8" w14:textId="77777777" w:rsidR="00925CD6" w:rsidRDefault="001B5CA6" w:rsidP="001B5CA6">
            <w:r w:rsidRPr="001B5CA6">
              <w:rPr>
                <w:noProof/>
              </w:rPr>
              <w:drawing>
                <wp:inline distT="0" distB="0" distL="0" distR="0" wp14:anchorId="1A388AF6" wp14:editId="0637B206">
                  <wp:extent cx="552527" cy="533474"/>
                  <wp:effectExtent l="0" t="0" r="0" b="0"/>
                  <wp:docPr id="29336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69801" name=""/>
                          <pic:cNvPicPr/>
                        </pic:nvPicPr>
                        <pic:blipFill>
                          <a:blip r:embed="rId29"/>
                          <a:stretch>
                            <a:fillRect/>
                          </a:stretch>
                        </pic:blipFill>
                        <pic:spPr>
                          <a:xfrm>
                            <a:off x="0" y="0"/>
                            <a:ext cx="552527" cy="533474"/>
                          </a:xfrm>
                          <a:prstGeom prst="rect">
                            <a:avLst/>
                          </a:prstGeom>
                        </pic:spPr>
                      </pic:pic>
                    </a:graphicData>
                  </a:graphic>
                </wp:inline>
              </w:drawing>
            </w:r>
          </w:p>
          <w:p w14:paraId="17A39A55" w14:textId="4823A332" w:rsidR="001B5CA6" w:rsidRDefault="001B5CA6" w:rsidP="001B5CA6"/>
        </w:tc>
        <w:tc>
          <w:tcPr>
            <w:tcW w:w="6582" w:type="dxa"/>
          </w:tcPr>
          <w:p w14:paraId="7A647E4D" w14:textId="1C475033" w:rsidR="00925CD6" w:rsidRDefault="00925CD6" w:rsidP="00DF5C5F">
            <w:r>
              <w:t>Kennzeichnung für Einweg- und wiederaufladbare Batterien/Akkus, die nicht im Hausmüll oder im nicht recycelbaren Abfall entsorgt werden dürfen.</w:t>
            </w:r>
          </w:p>
        </w:tc>
      </w:tr>
      <w:tr w:rsidR="00925CD6" w14:paraId="075E4E64" w14:textId="77777777" w:rsidTr="001B5CA6">
        <w:tc>
          <w:tcPr>
            <w:tcW w:w="2660" w:type="dxa"/>
          </w:tcPr>
          <w:p w14:paraId="68F0AE66" w14:textId="77777777" w:rsidR="00925CD6" w:rsidRDefault="001B5CA6" w:rsidP="00DF5C5F">
            <w:r w:rsidRPr="001B5CA6">
              <w:rPr>
                <w:noProof/>
              </w:rPr>
              <w:drawing>
                <wp:inline distT="0" distB="0" distL="0" distR="0" wp14:anchorId="1F129E7F" wp14:editId="28571EEB">
                  <wp:extent cx="504895" cy="514422"/>
                  <wp:effectExtent l="0" t="0" r="0" b="0"/>
                  <wp:docPr id="169400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009679" name=""/>
                          <pic:cNvPicPr/>
                        </pic:nvPicPr>
                        <pic:blipFill>
                          <a:blip r:embed="rId30"/>
                          <a:stretch>
                            <a:fillRect/>
                          </a:stretch>
                        </pic:blipFill>
                        <pic:spPr>
                          <a:xfrm>
                            <a:off x="0" y="0"/>
                            <a:ext cx="504895" cy="514422"/>
                          </a:xfrm>
                          <a:prstGeom prst="rect">
                            <a:avLst/>
                          </a:prstGeom>
                        </pic:spPr>
                      </pic:pic>
                    </a:graphicData>
                  </a:graphic>
                </wp:inline>
              </w:drawing>
            </w:r>
          </w:p>
          <w:p w14:paraId="60C03E9D" w14:textId="570612F8" w:rsidR="001B5CA6" w:rsidRDefault="001B5CA6" w:rsidP="00DF5C5F"/>
        </w:tc>
        <w:tc>
          <w:tcPr>
            <w:tcW w:w="6582" w:type="dxa"/>
          </w:tcPr>
          <w:p w14:paraId="4A2EFAF4" w14:textId="799D621F" w:rsidR="00925CD6" w:rsidRDefault="00925CD6" w:rsidP="00DF5C5F">
            <w:r>
              <w:t>Kennzeichnung für umweltgefährdende Materialien. Gehen Sie bei Produkten mit dieser Kennzeichnung besonders sorgfältig vor und beachten Sie die Entsorgungsvorschriften.</w:t>
            </w:r>
            <w:r w:rsidR="001B5CA6"/>
            <w:r/>
          </w:p>
        </w:tc>
      </w:tr>
      <w:tr w:rsidR="00925CD6" w14:paraId="4BE46277" w14:textId="77777777" w:rsidTr="001B5CA6">
        <w:tc>
          <w:tcPr>
            <w:tcW w:w="2660" w:type="dxa"/>
          </w:tcPr>
          <w:p w14:paraId="794AF614" w14:textId="4A4A76E1" w:rsidR="00925CD6" w:rsidRDefault="001B5CA6" w:rsidP="00DF5C5F">
            <w:r w:rsidRPr="001B5CA6">
              <w:rPr>
                <w:noProof/>
              </w:rPr>
              <w:drawing>
                <wp:inline distT="0" distB="0" distL="0" distR="0" wp14:anchorId="25BF8083" wp14:editId="3EB1F536">
                  <wp:extent cx="485843" cy="495369"/>
                  <wp:effectExtent l="0" t="0" r="9525" b="0"/>
                  <wp:docPr id="28841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418681" name=""/>
                          <pic:cNvPicPr/>
                        </pic:nvPicPr>
                        <pic:blipFill>
                          <a:blip r:embed="rId31"/>
                          <a:stretch>
                            <a:fillRect/>
                          </a:stretch>
                        </pic:blipFill>
                        <pic:spPr>
                          <a:xfrm>
                            <a:off x="0" y="0"/>
                            <a:ext cx="485843" cy="495369"/>
                          </a:xfrm>
                          <a:prstGeom prst="rect">
                            <a:avLst/>
                          </a:prstGeom>
                        </pic:spPr>
                      </pic:pic>
                    </a:graphicData>
                  </a:graphic>
                </wp:inline>
              </w:drawing>
            </w:r>
          </w:p>
          <w:p w14:paraId="47F20D72" w14:textId="77777777" w:rsidR="001B5CA6" w:rsidRPr="001B5CA6" w:rsidRDefault="001B5CA6" w:rsidP="001B5CA6">
            <w:pPr>
              <w:jc w:val="center"/>
            </w:pPr>
          </w:p>
        </w:tc>
        <w:tc>
          <w:tcPr>
            <w:tcW w:w="6582" w:type="dxa"/>
          </w:tcPr>
          <w:p w14:paraId="2BFAB451" w14:textId="0F9850A3" w:rsidR="00925CD6" w:rsidRDefault="001B5CA6" w:rsidP="00DF5C5F">
            <w:r>
              <w:t>Kennzeichnung für recycelbare Materialien. Verpackungen sortieren und getrennt entsorgen. Karton über die Altpapiersammlung und Folien über die entsprechende Wertstoffsammlung entsorgen.</w:t>
            </w:r>
          </w:p>
        </w:tc>
      </w:tr>
      <w:tr w:rsidR="001B5CA6" w14:paraId="2B874814" w14:textId="77777777" w:rsidTr="001B5CA6">
        <w:tc>
          <w:tcPr>
            <w:tcW w:w="2660" w:type="dxa"/>
          </w:tcPr>
          <w:p w14:paraId="5C869649" w14:textId="77777777" w:rsidR="001B5CA6" w:rsidRDefault="001B5CA6" w:rsidP="00DF5C5F">
            <w:r w:rsidRPr="001B5CA6">
              <w:rPr>
                <w:noProof/>
              </w:rPr>
              <w:drawing>
                <wp:inline distT="0" distB="0" distL="0" distR="0" wp14:anchorId="054D3835" wp14:editId="7E71FC80">
                  <wp:extent cx="571580" cy="390580"/>
                  <wp:effectExtent l="0" t="0" r="0" b="9525"/>
                  <wp:docPr id="630152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52304" name=""/>
                          <pic:cNvPicPr/>
                        </pic:nvPicPr>
                        <pic:blipFill>
                          <a:blip r:embed="rId32"/>
                          <a:stretch>
                            <a:fillRect/>
                          </a:stretch>
                        </pic:blipFill>
                        <pic:spPr>
                          <a:xfrm>
                            <a:off x="0" y="0"/>
                            <a:ext cx="571580" cy="390580"/>
                          </a:xfrm>
                          <a:prstGeom prst="rect">
                            <a:avLst/>
                          </a:prstGeom>
                        </pic:spPr>
                      </pic:pic>
                    </a:graphicData>
                  </a:graphic>
                </wp:inline>
              </w:drawing>
            </w:r>
          </w:p>
          <w:p w14:paraId="5DBAD406" w14:textId="672B5AF4" w:rsidR="001B5CA6" w:rsidRDefault="001B5CA6" w:rsidP="00DF5C5F"/>
        </w:tc>
        <w:tc>
          <w:tcPr>
            <w:tcW w:w="6582" w:type="dxa"/>
          </w:tcPr>
          <w:p w14:paraId="6364C285" w14:textId="0E45ADC3" w:rsidR="001B5CA6" w:rsidRDefault="001B5CA6" w:rsidP="00DF5C5F">
            <w:r>
              <w:t>Produkte mit diesem Symbol erfüllen alle anwendbaren Vorschriften der Europäischen Wirtschaftsgemeinschaft.</w:t>
            </w:r>
          </w:p>
        </w:tc>
      </w:tr>
      <w:tr w:rsidR="001B5CA6" w14:paraId="47058666" w14:textId="77777777" w:rsidTr="001B5CA6">
        <w:tc>
          <w:tcPr>
            <w:tcW w:w="2660" w:type="dxa"/>
          </w:tcPr>
          <w:p w14:paraId="60FC4F1D" w14:textId="77777777" w:rsidR="001B5CA6" w:rsidRDefault="001B5CA6" w:rsidP="00DF5C5F">
            <w:r w:rsidRPr="001B5CA6">
              <w:rPr>
                <w:noProof/>
              </w:rPr>
              <w:drawing>
                <wp:inline distT="0" distB="0" distL="0" distR="0" wp14:anchorId="7FAFCBA2" wp14:editId="1623FC3E">
                  <wp:extent cx="533474" cy="485843"/>
                  <wp:effectExtent l="0" t="0" r="0" b="9525"/>
                  <wp:docPr id="944823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823363" name=""/>
                          <pic:cNvPicPr/>
                        </pic:nvPicPr>
                        <pic:blipFill>
                          <a:blip r:embed="rId33"/>
                          <a:stretch>
                            <a:fillRect/>
                          </a:stretch>
                        </pic:blipFill>
                        <pic:spPr>
                          <a:xfrm>
                            <a:off x="0" y="0"/>
                            <a:ext cx="533474" cy="485843"/>
                          </a:xfrm>
                          <a:prstGeom prst="rect">
                            <a:avLst/>
                          </a:prstGeom>
                        </pic:spPr>
                      </pic:pic>
                    </a:graphicData>
                  </a:graphic>
                </wp:inline>
              </w:drawing>
            </w:r>
          </w:p>
          <w:p w14:paraId="7FE4DFFC" w14:textId="1D5FCFB3" w:rsidR="001B5CA6" w:rsidRDefault="001B5CA6" w:rsidP="00DF5C5F"/>
        </w:tc>
        <w:tc>
          <w:tcPr>
            <w:tcW w:w="6582" w:type="dxa"/>
          </w:tcPr>
          <w:p w14:paraId="0A71B3A5" w14:textId="128190F0" w:rsidR="001B5CA6" w:rsidRDefault="001B5CA6" w:rsidP="00DF5C5F">
            <w:r>
              <w:t>Kennzeichnung für Produkte, die nur in Innenräumen verwendet werden dürfen.</w:t>
            </w:r>
          </w:p>
        </w:tc>
      </w:tr>
      <w:tr w:rsidR="001B5CA6" w14:paraId="0BF84A5C" w14:textId="77777777" w:rsidTr="001B5CA6">
        <w:tc>
          <w:tcPr>
            <w:tcW w:w="2660" w:type="dxa"/>
          </w:tcPr>
          <w:p w14:paraId="3A01DF81" w14:textId="25EF519A" w:rsidR="001B5CA6" w:rsidRDefault="001B5CA6" w:rsidP="00DF5C5F">
            <w:r w:rsidRPr="001B5CA6">
              <w:rPr>
                <w:noProof/>
              </w:rPr>
              <w:drawing>
                <wp:inline distT="0" distB="0" distL="0" distR="0" wp14:anchorId="691A5769" wp14:editId="32984883">
                  <wp:extent cx="495369" cy="466790"/>
                  <wp:effectExtent l="0" t="0" r="0" b="9525"/>
                  <wp:docPr id="212405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53913" name=""/>
                          <pic:cNvPicPr/>
                        </pic:nvPicPr>
                        <pic:blipFill>
                          <a:blip r:embed="rId34"/>
                          <a:stretch>
                            <a:fillRect/>
                          </a:stretch>
                        </pic:blipFill>
                        <pic:spPr>
                          <a:xfrm>
                            <a:off x="0" y="0"/>
                            <a:ext cx="495369" cy="466790"/>
                          </a:xfrm>
                          <a:prstGeom prst="rect">
                            <a:avLst/>
                          </a:prstGeom>
                        </pic:spPr>
                      </pic:pic>
                    </a:graphicData>
                  </a:graphic>
                </wp:inline>
              </w:drawing>
            </w:r>
          </w:p>
        </w:tc>
        <w:tc>
          <w:tcPr>
            <w:tcW w:w="6582" w:type="dxa"/>
          </w:tcPr>
          <w:p w14:paraId="0E5AC539" w14:textId="77777777" w:rsidR="001B5CA6" w:rsidRDefault="001B5CA6" w:rsidP="00DF5C5F">
            <w:r>
              <w:t>Das 230-V-/50-Hz-Netzteil besitzt Schutzklasse II.</w:t>
              <w:br/>
              <w:t>USA: Das 120-V-/60-Hz-Netzteil besitzt Schutzklasse II.</w:t>
            </w:r>
          </w:p>
          <w:p w14:paraId="1436E5EC" w14:textId="77777777" w:rsidR="001B5CA6" w:rsidRDefault="001B5CA6" w:rsidP="00DF5C5F">
            <w:r/>
          </w:p>
          <w:p w14:paraId="74E839A4" w14:textId="47D40346" w:rsidR="001B5CA6" w:rsidRDefault="001B5CA6" w:rsidP="00DF5C5F"/>
        </w:tc>
      </w:tr>
      <w:tr w:rsidR="001B5CA6" w14:paraId="15EDC867" w14:textId="77777777" w:rsidTr="001B5CA6">
        <w:tc>
          <w:tcPr>
            <w:tcW w:w="2660" w:type="dxa"/>
          </w:tcPr>
          <w:p w14:paraId="591270E4" w14:textId="19F05FB5" w:rsidR="001B5CA6" w:rsidRDefault="001B5CA6" w:rsidP="00DF5C5F">
            <w:r w:rsidRPr="001B5CA6">
              <w:rPr>
                <w:noProof/>
              </w:rPr>
              <w:drawing>
                <wp:inline distT="0" distB="0" distL="0" distR="0" wp14:anchorId="3594643E" wp14:editId="18D66EED">
                  <wp:extent cx="600159" cy="209579"/>
                  <wp:effectExtent l="0" t="0" r="9525" b="0"/>
                  <wp:docPr id="93433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33969" name=""/>
                          <pic:cNvPicPr/>
                        </pic:nvPicPr>
                        <pic:blipFill>
                          <a:blip r:embed="rId35"/>
                          <a:stretch>
                            <a:fillRect/>
                          </a:stretch>
                        </pic:blipFill>
                        <pic:spPr>
                          <a:xfrm>
                            <a:off x="0" y="0"/>
                            <a:ext cx="600159" cy="209579"/>
                          </a:xfrm>
                          <a:prstGeom prst="rect">
                            <a:avLst/>
                          </a:prstGeom>
                        </pic:spPr>
                      </pic:pic>
                    </a:graphicData>
                  </a:graphic>
                </wp:inline>
              </w:drawing>
            </w:r>
          </w:p>
        </w:tc>
        <w:tc>
          <w:tcPr>
            <w:tcW w:w="6582" w:type="dxa"/>
          </w:tcPr>
          <w:p w14:paraId="0C0B5BFB" w14:textId="77777777" w:rsidR="001B5CA6" w:rsidRDefault="001B5CA6" w:rsidP="00DF5C5F">
            <w:r>
              <w:t>Symbol für Gleichstrom (DC)</w:t>
              <w:br/>
            </w:r>
          </w:p>
          <w:p w14:paraId="3381CEF8" w14:textId="783F5EC8" w:rsidR="001B5CA6" w:rsidRDefault="001B5CA6" w:rsidP="00DF5C5F"/>
        </w:tc>
      </w:tr>
      <w:tr w:rsidR="001B5CA6" w14:paraId="6650E5D2" w14:textId="77777777" w:rsidTr="001B5CA6">
        <w:tc>
          <w:tcPr>
            <w:tcW w:w="2660" w:type="dxa"/>
          </w:tcPr>
          <w:p w14:paraId="5E2DD5C2" w14:textId="687D175E" w:rsidR="001B5CA6" w:rsidRDefault="001B5CA6" w:rsidP="00DF5C5F">
            <w:r w:rsidRPr="001B5CA6">
              <w:rPr>
                <w:noProof/>
              </w:rPr>
              <w:drawing>
                <wp:inline distT="0" distB="0" distL="0" distR="0" wp14:anchorId="21F64E36" wp14:editId="01233806">
                  <wp:extent cx="562053" cy="161948"/>
                  <wp:effectExtent l="0" t="0" r="0" b="9525"/>
                  <wp:docPr id="39979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94410" name=""/>
                          <pic:cNvPicPr/>
                        </pic:nvPicPr>
                        <pic:blipFill>
                          <a:blip r:embed="rId36"/>
                          <a:stretch>
                            <a:fillRect/>
                          </a:stretch>
                        </pic:blipFill>
                        <pic:spPr>
                          <a:xfrm>
                            <a:off x="0" y="0"/>
                            <a:ext cx="562053" cy="161948"/>
                          </a:xfrm>
                          <a:prstGeom prst="rect">
                            <a:avLst/>
                          </a:prstGeom>
                        </pic:spPr>
                      </pic:pic>
                    </a:graphicData>
                  </a:graphic>
                </wp:inline>
              </w:drawing>
            </w:r>
          </w:p>
        </w:tc>
        <w:tc>
          <w:tcPr>
            <w:tcW w:w="6582" w:type="dxa"/>
          </w:tcPr>
          <w:p w14:paraId="2ED9F9EA" w14:textId="77777777" w:rsidR="001B5CA6" w:rsidRDefault="001B5CA6" w:rsidP="00DF5C5F">
            <w:r>
              <w:t>Symbol für Wechselstrom (AC)</w:t>
              <w:br/>
            </w:r>
          </w:p>
          <w:p w14:paraId="1F6E521D" w14:textId="1978A47F" w:rsidR="001B5CA6" w:rsidRDefault="001B5CA6" w:rsidP="00DF5C5F"/>
        </w:tc>
      </w:tr>
    </w:tbl>
    <w:p w14:paraId="58600B29" w14:textId="265BE759" w:rsidR="00DF5C5F" w:rsidRDefault="00DF5C5F" w:rsidP="00DF5C5F">
      <w:r w:rsidRPr="00DF5C5F">
        <w:t>Bei einem E-Bike liegt der A-bewertete Emissions-Schalldruckpegel am Ohr der fahrenden Person unter 70 dB(A).</w:t>
      </w:r>
      <w:r w:rsidR="003633E2"/>
      <w:r w:rsidRPr="00DF5C5F"/>
    </w:p>
    <w:p w14:paraId="1B422960" w14:textId="77777777" w:rsidR="00DF5C5F" w:rsidRDefault="00DF5C5F" w:rsidP="00DF5C5F"/>
    <w:sectPr w:rsidR="00DF5C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HTF-Medium">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F431D"/>
    <w:multiLevelType w:val="hybridMultilevel"/>
    <w:tmpl w:val="089A4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8F1F6F"/>
    <w:multiLevelType w:val="hybridMultilevel"/>
    <w:tmpl w:val="6FA6A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384976">
    <w:abstractNumId w:val="0"/>
  </w:num>
  <w:num w:numId="2" w16cid:durableId="1287155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E04428"/>
    <w:rsid w:val="00001C87"/>
    <w:rsid w:val="00003EAC"/>
    <w:rsid w:val="00022AD8"/>
    <w:rsid w:val="00041B58"/>
    <w:rsid w:val="00042442"/>
    <w:rsid w:val="00053199"/>
    <w:rsid w:val="00066B3C"/>
    <w:rsid w:val="00072119"/>
    <w:rsid w:val="00090458"/>
    <w:rsid w:val="000B1361"/>
    <w:rsid w:val="000C41BE"/>
    <w:rsid w:val="001019DF"/>
    <w:rsid w:val="0011432E"/>
    <w:rsid w:val="00117C99"/>
    <w:rsid w:val="00126983"/>
    <w:rsid w:val="001274FF"/>
    <w:rsid w:val="0017018F"/>
    <w:rsid w:val="00172C5B"/>
    <w:rsid w:val="00172D0E"/>
    <w:rsid w:val="00181ADB"/>
    <w:rsid w:val="001B5CA6"/>
    <w:rsid w:val="001D67E5"/>
    <w:rsid w:val="0020289A"/>
    <w:rsid w:val="0021361B"/>
    <w:rsid w:val="00216826"/>
    <w:rsid w:val="00216EFC"/>
    <w:rsid w:val="00230F57"/>
    <w:rsid w:val="00240541"/>
    <w:rsid w:val="002946BA"/>
    <w:rsid w:val="002B0C52"/>
    <w:rsid w:val="002D0507"/>
    <w:rsid w:val="002D052B"/>
    <w:rsid w:val="002E4979"/>
    <w:rsid w:val="003052E2"/>
    <w:rsid w:val="00317DB2"/>
    <w:rsid w:val="0032466F"/>
    <w:rsid w:val="003633E2"/>
    <w:rsid w:val="00366689"/>
    <w:rsid w:val="0037731E"/>
    <w:rsid w:val="00377CBE"/>
    <w:rsid w:val="0038183B"/>
    <w:rsid w:val="00390A17"/>
    <w:rsid w:val="003B7671"/>
    <w:rsid w:val="003E034C"/>
    <w:rsid w:val="00403931"/>
    <w:rsid w:val="0041159B"/>
    <w:rsid w:val="004161D3"/>
    <w:rsid w:val="00416706"/>
    <w:rsid w:val="004305BD"/>
    <w:rsid w:val="00454135"/>
    <w:rsid w:val="004551A9"/>
    <w:rsid w:val="00476EBB"/>
    <w:rsid w:val="004D56DA"/>
    <w:rsid w:val="004E7A9C"/>
    <w:rsid w:val="00515695"/>
    <w:rsid w:val="00515DC9"/>
    <w:rsid w:val="005261F4"/>
    <w:rsid w:val="005434B8"/>
    <w:rsid w:val="00551235"/>
    <w:rsid w:val="005525D0"/>
    <w:rsid w:val="005525FD"/>
    <w:rsid w:val="005B73DB"/>
    <w:rsid w:val="005C26B3"/>
    <w:rsid w:val="005D5E42"/>
    <w:rsid w:val="005E3622"/>
    <w:rsid w:val="005F1996"/>
    <w:rsid w:val="005F6613"/>
    <w:rsid w:val="00614C4A"/>
    <w:rsid w:val="00626CA7"/>
    <w:rsid w:val="00634D9C"/>
    <w:rsid w:val="00663137"/>
    <w:rsid w:val="00680093"/>
    <w:rsid w:val="00680F82"/>
    <w:rsid w:val="00695B9F"/>
    <w:rsid w:val="006A1D1B"/>
    <w:rsid w:val="00707900"/>
    <w:rsid w:val="00722960"/>
    <w:rsid w:val="007261C0"/>
    <w:rsid w:val="00775289"/>
    <w:rsid w:val="00782266"/>
    <w:rsid w:val="007B0B22"/>
    <w:rsid w:val="007B1961"/>
    <w:rsid w:val="007D2AC6"/>
    <w:rsid w:val="007D43F7"/>
    <w:rsid w:val="007E0BEF"/>
    <w:rsid w:val="007F4CB4"/>
    <w:rsid w:val="00801CA3"/>
    <w:rsid w:val="00803406"/>
    <w:rsid w:val="0084229D"/>
    <w:rsid w:val="00856047"/>
    <w:rsid w:val="0087292F"/>
    <w:rsid w:val="00884129"/>
    <w:rsid w:val="008A5488"/>
    <w:rsid w:val="008B6DA9"/>
    <w:rsid w:val="008D16C1"/>
    <w:rsid w:val="008D1F64"/>
    <w:rsid w:val="008E6EAF"/>
    <w:rsid w:val="00907E07"/>
    <w:rsid w:val="00925CD6"/>
    <w:rsid w:val="009269E3"/>
    <w:rsid w:val="0096775F"/>
    <w:rsid w:val="009A3921"/>
    <w:rsid w:val="009F298A"/>
    <w:rsid w:val="009F4FBE"/>
    <w:rsid w:val="009F76EB"/>
    <w:rsid w:val="00A04A0D"/>
    <w:rsid w:val="00A050A4"/>
    <w:rsid w:val="00A16980"/>
    <w:rsid w:val="00A24D6E"/>
    <w:rsid w:val="00A364B2"/>
    <w:rsid w:val="00A46A57"/>
    <w:rsid w:val="00A507EB"/>
    <w:rsid w:val="00A50AA4"/>
    <w:rsid w:val="00A62920"/>
    <w:rsid w:val="00A632D6"/>
    <w:rsid w:val="00A82505"/>
    <w:rsid w:val="00A94E35"/>
    <w:rsid w:val="00AB26A0"/>
    <w:rsid w:val="00AC7EF4"/>
    <w:rsid w:val="00AE0DA6"/>
    <w:rsid w:val="00AE11E8"/>
    <w:rsid w:val="00B41D5E"/>
    <w:rsid w:val="00B6257D"/>
    <w:rsid w:val="00B9115E"/>
    <w:rsid w:val="00BA2922"/>
    <w:rsid w:val="00BB2DA3"/>
    <w:rsid w:val="00C148EC"/>
    <w:rsid w:val="00C622C2"/>
    <w:rsid w:val="00C653AB"/>
    <w:rsid w:val="00C8359E"/>
    <w:rsid w:val="00C87C5A"/>
    <w:rsid w:val="00CA36EC"/>
    <w:rsid w:val="00CB46F0"/>
    <w:rsid w:val="00CC1EA7"/>
    <w:rsid w:val="00D170E8"/>
    <w:rsid w:val="00D2760B"/>
    <w:rsid w:val="00D7781A"/>
    <w:rsid w:val="00D856E2"/>
    <w:rsid w:val="00D92B03"/>
    <w:rsid w:val="00D93B1A"/>
    <w:rsid w:val="00DB7559"/>
    <w:rsid w:val="00DC57FA"/>
    <w:rsid w:val="00DD6894"/>
    <w:rsid w:val="00DE7742"/>
    <w:rsid w:val="00DF5C5F"/>
    <w:rsid w:val="00E04428"/>
    <w:rsid w:val="00E40B94"/>
    <w:rsid w:val="00E643B8"/>
    <w:rsid w:val="00E726E4"/>
    <w:rsid w:val="00E95B19"/>
    <w:rsid w:val="00EA3CB4"/>
    <w:rsid w:val="00EC1923"/>
    <w:rsid w:val="00ED2D1E"/>
    <w:rsid w:val="00F5110D"/>
    <w:rsid w:val="00F74D15"/>
    <w:rsid w:val="00F80932"/>
    <w:rsid w:val="00F87AC3"/>
    <w:rsid w:val="00F90C48"/>
    <w:rsid w:val="00FB476E"/>
    <w:rsid w:val="00FC6AD1"/>
    <w:rsid w:val="00FD0A95"/>
    <w:rsid w:val="00FD57D3"/>
    <w:rsid w:val="00FF02BA"/>
    <w:rsid w:val="00FF5D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86268"/>
  <w15:chartTrackingRefBased/>
  <w15:docId w15:val="{F8AE83D8-F2A6-4FE5-951F-48634A541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4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4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4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4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4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4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4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4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4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4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4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4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4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4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4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4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4428"/>
    <w:rPr>
      <w:rFonts w:eastAsiaTheme="majorEastAsia" w:cstheme="majorBidi"/>
      <w:color w:val="272727" w:themeColor="text1" w:themeTint="D8"/>
    </w:rPr>
  </w:style>
  <w:style w:type="paragraph" w:styleId="Title">
    <w:name w:val="Title"/>
    <w:basedOn w:val="Normal"/>
    <w:next w:val="Normal"/>
    <w:link w:val="TitleChar"/>
    <w:uiPriority w:val="10"/>
    <w:qFormat/>
    <w:rsid w:val="00E04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4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4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4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4428"/>
    <w:pPr>
      <w:spacing w:before="160"/>
      <w:jc w:val="center"/>
    </w:pPr>
    <w:rPr>
      <w:i/>
      <w:iCs/>
      <w:color w:val="404040" w:themeColor="text1" w:themeTint="BF"/>
    </w:rPr>
  </w:style>
  <w:style w:type="character" w:customStyle="1" w:styleId="QuoteChar">
    <w:name w:val="Quote Char"/>
    <w:basedOn w:val="DefaultParagraphFont"/>
    <w:link w:val="Quote"/>
    <w:uiPriority w:val="29"/>
    <w:rsid w:val="00E04428"/>
    <w:rPr>
      <w:i/>
      <w:iCs/>
      <w:color w:val="404040" w:themeColor="text1" w:themeTint="BF"/>
    </w:rPr>
  </w:style>
  <w:style w:type="paragraph" w:styleId="ListParagraph">
    <w:name w:val="List Paragraph"/>
    <w:basedOn w:val="Normal"/>
    <w:uiPriority w:val="34"/>
    <w:qFormat/>
    <w:rsid w:val="00E04428"/>
    <w:pPr>
      <w:ind w:left="720"/>
      <w:contextualSpacing/>
    </w:pPr>
  </w:style>
  <w:style w:type="character" w:styleId="IntenseEmphasis">
    <w:name w:val="Intense Emphasis"/>
    <w:basedOn w:val="DefaultParagraphFont"/>
    <w:uiPriority w:val="21"/>
    <w:qFormat/>
    <w:rsid w:val="00E04428"/>
    <w:rPr>
      <w:i/>
      <w:iCs/>
      <w:color w:val="0F4761" w:themeColor="accent1" w:themeShade="BF"/>
    </w:rPr>
  </w:style>
  <w:style w:type="paragraph" w:styleId="IntenseQuote">
    <w:name w:val="Intense Quote"/>
    <w:basedOn w:val="Normal"/>
    <w:next w:val="Normal"/>
    <w:link w:val="IntenseQuoteChar"/>
    <w:uiPriority w:val="30"/>
    <w:qFormat/>
    <w:rsid w:val="00E04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4428"/>
    <w:rPr>
      <w:i/>
      <w:iCs/>
      <w:color w:val="0F4761" w:themeColor="accent1" w:themeShade="BF"/>
    </w:rPr>
  </w:style>
  <w:style w:type="character" w:styleId="IntenseReference">
    <w:name w:val="Intense Reference"/>
    <w:basedOn w:val="DefaultParagraphFont"/>
    <w:uiPriority w:val="32"/>
    <w:qFormat/>
    <w:rsid w:val="00E04428"/>
    <w:rPr>
      <w:b/>
      <w:bCs/>
      <w:smallCaps/>
      <w:color w:val="0F4761" w:themeColor="accent1" w:themeShade="BF"/>
      <w:spacing w:val="5"/>
    </w:rPr>
  </w:style>
  <w:style w:type="table" w:styleId="TableGrid">
    <w:name w:val="Table Grid"/>
    <w:basedOn w:val="TableNormal"/>
    <w:uiPriority w:val="39"/>
    <w:rsid w:val="0092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37</Pages>
  <Words>10239</Words>
  <Characters>58364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Fahrrad-Bedienungsanleitung (Deutsch)</dc:title>
  <dc:subject>Deutsche Übersetzung der Fahrrad-Bedienungsanleitung</dc:subject>
  <dc:creator>Harry Tatham</dc:creator>
  <cp:keywords/>
  <dc:description/>
  <cp:lastModifiedBy>Harry Tatham</cp:lastModifiedBy>
  <cp:revision>5</cp:revision>
  <dcterms:created xsi:type="dcterms:W3CDTF">2026-02-25T11:01:00Z</dcterms:created>
  <dcterms:modified xsi:type="dcterms:W3CDTF">2026-10-29T09:39:00Z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aa95ff-d80e-43dc-a37c-a2da3c05a1db_Enabled">
    <vt:lpwstr>true</vt:lpwstr>
  </property>
  <property fmtid="{D5CDD505-2E9C-101B-9397-08002B2CF9AE}" pid="3" name="MSIP_Label_58aa95ff-d80e-43dc-a37c-a2da3c05a1db_SetDate">
    <vt:lpwstr>2026-02-25T17:27:36Z</vt:lpwstr>
  </property>
  <property fmtid="{D5CDD505-2E9C-101B-9397-08002B2CF9AE}" pid="4" name="MSIP_Label_58aa95ff-d80e-43dc-a37c-a2da3c05a1db_Method">
    <vt:lpwstr>Standard</vt:lpwstr>
  </property>
  <property fmtid="{D5CDD505-2E9C-101B-9397-08002B2CF9AE}" pid="5" name="MSIP_Label_58aa95ff-d80e-43dc-a37c-a2da3c05a1db_Name">
    <vt:lpwstr>FRS_GENERAL_01</vt:lpwstr>
  </property>
  <property fmtid="{D5CDD505-2E9C-101B-9397-08002B2CF9AE}" pid="6" name="MSIP_Label_58aa95ff-d80e-43dc-a37c-a2da3c05a1db_SiteId">
    <vt:lpwstr>b4a8e931-f8f4-4453-b7db-c5f6476641f0</vt:lpwstr>
  </property>
  <property fmtid="{D5CDD505-2E9C-101B-9397-08002B2CF9AE}" pid="7" name="MSIP_Label_58aa95ff-d80e-43dc-a37c-a2da3c05a1db_ActionId">
    <vt:lpwstr>f15a340d-2541-4779-9487-9c959fd0478a</vt:lpwstr>
  </property>
  <property fmtid="{D5CDD505-2E9C-101B-9397-08002B2CF9AE}" pid="8" name="MSIP_Label_58aa95ff-d80e-43dc-a37c-a2da3c05a1db_ContentBits">
    <vt:lpwstr>0</vt:lpwstr>
  </property>
  <property fmtid="{D5CDD505-2E9C-101B-9397-08002B2CF9AE}" pid="9" name="MSIP_Label_58aa95ff-d80e-43dc-a37c-a2da3c05a1db_Tag">
    <vt:lpwstr>10, 3, 0, 1</vt:lpwstr>
  </property>
</Properties>
</file>